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7BF4" w14:textId="3AC9F262" w:rsidR="00CB3E15" w:rsidRDefault="00EF0D12" w:rsidP="00EF0D12">
      <w:pPr>
        <w:spacing w:before="100" w:beforeAutospacing="1" w:after="100" w:afterAutospacing="1" w:line="240" w:lineRule="auto"/>
        <w:jc w:val="center"/>
        <w:outlineLvl w:val="0"/>
        <w:rPr>
          <w:rFonts w:ascii="Calibri" w:eastAsia="Times New Roman" w:hAnsi="Calibri" w:cs="Calibri"/>
          <w:b/>
          <w:bCs/>
          <w:kern w:val="36"/>
          <w:sz w:val="24"/>
          <w:szCs w:val="24"/>
          <w:lang w:eastAsia="en-GB"/>
          <w14:ligatures w14:val="none"/>
        </w:rPr>
      </w:pPr>
      <w:r>
        <w:rPr>
          <w:rFonts w:ascii="Calibri" w:eastAsia="Times New Roman" w:hAnsi="Calibri" w:cs="Calibri"/>
          <w:b/>
          <w:bCs/>
          <w:noProof/>
          <w:kern w:val="36"/>
          <w:sz w:val="24"/>
          <w:szCs w:val="24"/>
          <w:lang w:eastAsia="en-GB"/>
          <w14:ligatures w14:val="none"/>
        </w:rPr>
        <w:drawing>
          <wp:anchor distT="0" distB="0" distL="114300" distR="114300" simplePos="0" relativeHeight="251658240" behindDoc="0" locked="0" layoutInCell="1" allowOverlap="1" wp14:anchorId="1B52BF2C" wp14:editId="48BE8120">
            <wp:simplePos x="0" y="0"/>
            <wp:positionH relativeFrom="margin">
              <wp:posOffset>4812030</wp:posOffset>
            </wp:positionH>
            <wp:positionV relativeFrom="margin">
              <wp:posOffset>-662305</wp:posOffset>
            </wp:positionV>
            <wp:extent cx="1676400" cy="932815"/>
            <wp:effectExtent l="0" t="0" r="0" b="635"/>
            <wp:wrapSquare wrapText="bothSides"/>
            <wp:docPr id="2085485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932815"/>
                    </a:xfrm>
                    <a:prstGeom prst="rect">
                      <a:avLst/>
                    </a:prstGeom>
                    <a:noFill/>
                  </pic:spPr>
                </pic:pic>
              </a:graphicData>
            </a:graphic>
          </wp:anchor>
        </w:drawing>
      </w:r>
    </w:p>
    <w:p w14:paraId="6B847F17" w14:textId="0700A72B" w:rsidR="00F87B7A" w:rsidRDefault="0057013A" w:rsidP="00894467">
      <w:pPr>
        <w:spacing w:before="100" w:beforeAutospacing="1" w:after="100" w:afterAutospacing="1" w:line="240" w:lineRule="auto"/>
        <w:jc w:val="center"/>
        <w:outlineLvl w:val="0"/>
        <w:rPr>
          <w:rFonts w:ascii="Calibri" w:eastAsia="Times New Roman" w:hAnsi="Calibri" w:cs="Calibri"/>
          <w:b/>
          <w:bCs/>
          <w:kern w:val="36"/>
          <w:sz w:val="24"/>
          <w:szCs w:val="24"/>
          <w:lang w:eastAsia="en-GB"/>
          <w14:ligatures w14:val="none"/>
        </w:rPr>
      </w:pPr>
      <w:r>
        <w:rPr>
          <w:rFonts w:ascii="Calibri" w:eastAsia="Times New Roman" w:hAnsi="Calibri" w:cs="Calibri"/>
          <w:b/>
          <w:bCs/>
          <w:kern w:val="36"/>
          <w:sz w:val="24"/>
          <w:szCs w:val="24"/>
          <w:lang w:eastAsia="en-GB"/>
          <w14:ligatures w14:val="none"/>
        </w:rPr>
        <w:t>Supply &amp; Demand</w:t>
      </w:r>
      <w:r w:rsidR="00F87B7A">
        <w:rPr>
          <w:rFonts w:ascii="Calibri" w:eastAsia="Times New Roman" w:hAnsi="Calibri" w:cs="Calibri"/>
          <w:b/>
          <w:bCs/>
          <w:kern w:val="36"/>
          <w:sz w:val="24"/>
          <w:szCs w:val="24"/>
          <w:lang w:eastAsia="en-GB"/>
          <w14:ligatures w14:val="none"/>
        </w:rPr>
        <w:t xml:space="preserve"> Consultancy Ltd</w:t>
      </w:r>
    </w:p>
    <w:p w14:paraId="48BB977A" w14:textId="31001724" w:rsidR="00894467" w:rsidRPr="00F87B7A" w:rsidRDefault="0057013A" w:rsidP="00894467">
      <w:pPr>
        <w:spacing w:before="100" w:beforeAutospacing="1" w:after="100" w:afterAutospacing="1" w:line="240" w:lineRule="auto"/>
        <w:jc w:val="center"/>
        <w:outlineLvl w:val="0"/>
        <w:rPr>
          <w:rFonts w:ascii="Calibri" w:eastAsia="Times New Roman" w:hAnsi="Calibri" w:cs="Calibri"/>
          <w:b/>
          <w:bCs/>
          <w:kern w:val="36"/>
          <w:sz w:val="28"/>
          <w:szCs w:val="28"/>
          <w:lang w:eastAsia="en-GB"/>
          <w14:ligatures w14:val="none"/>
        </w:rPr>
      </w:pPr>
      <w:r>
        <w:rPr>
          <w:rFonts w:ascii="Calibri" w:eastAsia="Times New Roman" w:hAnsi="Calibri" w:cs="Calibri"/>
          <w:b/>
          <w:bCs/>
          <w:kern w:val="36"/>
          <w:sz w:val="24"/>
          <w:szCs w:val="24"/>
          <w:lang w:eastAsia="en-GB"/>
          <w14:ligatures w14:val="none"/>
        </w:rPr>
        <w:t xml:space="preserve"> </w:t>
      </w:r>
      <w:r w:rsidRPr="00F87B7A">
        <w:rPr>
          <w:rFonts w:ascii="Calibri" w:eastAsia="Times New Roman" w:hAnsi="Calibri" w:cs="Calibri"/>
          <w:b/>
          <w:bCs/>
          <w:kern w:val="36"/>
          <w:sz w:val="28"/>
          <w:szCs w:val="28"/>
          <w:lang w:eastAsia="en-GB"/>
          <w14:ligatures w14:val="none"/>
        </w:rPr>
        <w:t>Safeguarding and Child Protection Policy</w:t>
      </w:r>
    </w:p>
    <w:p w14:paraId="18FD177E" w14:textId="77777777" w:rsidR="00894467" w:rsidRPr="00F87B7A" w:rsidRDefault="00894467" w:rsidP="00EF0D12">
      <w:pPr>
        <w:spacing w:before="100" w:beforeAutospacing="1" w:after="100" w:afterAutospacing="1" w:line="240" w:lineRule="auto"/>
        <w:jc w:val="center"/>
        <w:outlineLvl w:val="0"/>
        <w:rPr>
          <w:rFonts w:ascii="Calibri" w:eastAsia="Times New Roman" w:hAnsi="Calibri" w:cs="Calibri"/>
          <w:b/>
          <w:bCs/>
          <w:kern w:val="36"/>
          <w:lang w:eastAsia="en-GB"/>
          <w14:ligatures w14:val="none"/>
        </w:rPr>
      </w:pPr>
    </w:p>
    <w:p w14:paraId="054D082D" w14:textId="30724446" w:rsidR="00894467" w:rsidRPr="00F87B7A" w:rsidRDefault="00894467" w:rsidP="00894467">
      <w:pPr>
        <w:spacing w:before="100" w:beforeAutospacing="1" w:after="100" w:afterAutospacing="1" w:line="240" w:lineRule="auto"/>
        <w:outlineLvl w:val="0"/>
        <w:rPr>
          <w:rFonts w:ascii="Calibri" w:eastAsia="Times New Roman" w:hAnsi="Calibri" w:cs="Calibri"/>
          <w:b/>
          <w:bCs/>
          <w:kern w:val="36"/>
          <w:lang w:eastAsia="en-GB"/>
          <w14:ligatures w14:val="none"/>
        </w:rPr>
      </w:pPr>
      <w:r w:rsidRPr="00F87B7A">
        <w:rPr>
          <w:rFonts w:ascii="Calibri" w:eastAsia="Times New Roman" w:hAnsi="Calibri" w:cs="Calibri"/>
          <w:b/>
          <w:bCs/>
          <w:kern w:val="0"/>
          <w:lang w:eastAsia="en-GB"/>
          <w14:ligatures w14:val="none"/>
        </w:rPr>
        <w:t>Last Reviewed</w:t>
      </w:r>
      <w:r w:rsidRPr="00F87B7A">
        <w:rPr>
          <w:rFonts w:ascii="Calibri" w:eastAsia="Times New Roman" w:hAnsi="Calibri" w:cs="Calibri"/>
          <w:kern w:val="0"/>
          <w:lang w:eastAsia="en-GB"/>
          <w14:ligatures w14:val="none"/>
        </w:rPr>
        <w:t>: September 2025</w:t>
      </w:r>
      <w:r w:rsidRPr="00F87B7A">
        <w:rPr>
          <w:rFonts w:ascii="Calibri" w:eastAsia="Times New Roman" w:hAnsi="Calibri" w:cs="Calibri"/>
          <w:kern w:val="0"/>
          <w:lang w:eastAsia="en-GB"/>
          <w14:ligatures w14:val="none"/>
        </w:rPr>
        <w:br/>
      </w:r>
      <w:r w:rsidRPr="00F87B7A">
        <w:rPr>
          <w:rFonts w:ascii="Calibri" w:eastAsia="Times New Roman" w:hAnsi="Calibri" w:cs="Calibri"/>
          <w:b/>
          <w:bCs/>
          <w:kern w:val="0"/>
          <w:lang w:eastAsia="en-GB"/>
          <w14:ligatures w14:val="none"/>
        </w:rPr>
        <w:t>Next Review Due</w:t>
      </w:r>
      <w:r w:rsidRPr="00F87B7A">
        <w:rPr>
          <w:rFonts w:ascii="Calibri" w:eastAsia="Times New Roman" w:hAnsi="Calibri" w:cs="Calibri"/>
          <w:kern w:val="0"/>
          <w:lang w:eastAsia="en-GB"/>
          <w14:ligatures w14:val="none"/>
        </w:rPr>
        <w:t>: September 2026.</w:t>
      </w:r>
      <w:r w:rsidRPr="00F87B7A">
        <w:rPr>
          <w:rFonts w:ascii="Calibri" w:eastAsia="Times New Roman" w:hAnsi="Calibri" w:cs="Calibri"/>
          <w:b/>
          <w:bCs/>
          <w:kern w:val="36"/>
          <w:lang w:eastAsia="en-GB"/>
          <w14:ligatures w14:val="none"/>
        </w:rPr>
        <w:t xml:space="preserve"> </w:t>
      </w:r>
      <w:r w:rsidRPr="00F87B7A">
        <w:rPr>
          <w:rFonts w:ascii="Calibri" w:eastAsia="Times New Roman" w:hAnsi="Calibri" w:cs="Calibri"/>
          <w:kern w:val="36"/>
          <w:lang w:eastAsia="en-GB"/>
          <w14:ligatures w14:val="none"/>
        </w:rPr>
        <w:t xml:space="preserve"> T</w:t>
      </w:r>
      <w:r w:rsidRPr="00F87B7A">
        <w:rPr>
          <w:rFonts w:ascii="Calibri" w:eastAsia="Times New Roman" w:hAnsi="Calibri" w:cs="Calibri"/>
          <w:kern w:val="0"/>
          <w:lang w:eastAsia="en-GB"/>
          <w14:ligatures w14:val="none"/>
        </w:rPr>
        <w:t>his policy will be reviewed annually or sooner if legislation changes</w:t>
      </w:r>
    </w:p>
    <w:p w14:paraId="5A08A7CA" w14:textId="7610CFFE" w:rsidR="0057013A" w:rsidRPr="00F87B7A" w:rsidRDefault="0057013A" w:rsidP="0057013A">
      <w:pPr>
        <w:spacing w:before="100" w:beforeAutospacing="1" w:after="100" w:afterAutospacing="1" w:line="240" w:lineRule="auto"/>
        <w:outlineLvl w:val="0"/>
        <w:rPr>
          <w:rFonts w:ascii="Calibri" w:eastAsia="Times New Roman" w:hAnsi="Calibri" w:cs="Calibri"/>
          <w:b/>
          <w:bCs/>
          <w:kern w:val="36"/>
          <w:lang w:eastAsia="en-GB"/>
          <w14:ligatures w14:val="none"/>
        </w:rPr>
      </w:pPr>
      <w:r w:rsidRPr="00F87B7A">
        <w:rPr>
          <w:rFonts w:ascii="Calibri" w:eastAsia="Times New Roman" w:hAnsi="Calibri" w:cs="Calibri"/>
          <w:b/>
          <w:bCs/>
          <w:kern w:val="0"/>
          <w:lang w:eastAsia="en-GB"/>
          <w14:ligatures w14:val="none"/>
        </w:rPr>
        <w:t xml:space="preserve"> Policy Statement</w:t>
      </w:r>
    </w:p>
    <w:p w14:paraId="1919E832" w14:textId="0C7AFB13" w:rsidR="0057013A" w:rsidRPr="00F87B7A" w:rsidRDefault="0057013A" w:rsidP="0057013A">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Supply &amp; Demand</w:t>
      </w:r>
      <w:r w:rsidR="00F87B7A" w:rsidRPr="00F87B7A">
        <w:rPr>
          <w:rFonts w:ascii="Calibri" w:eastAsia="Times New Roman" w:hAnsi="Calibri" w:cs="Calibri"/>
          <w:kern w:val="0"/>
          <w:lang w:eastAsia="en-GB"/>
          <w14:ligatures w14:val="none"/>
        </w:rPr>
        <w:t xml:space="preserve"> Consultancy Ltd</w:t>
      </w:r>
      <w:r w:rsidRPr="00F87B7A">
        <w:rPr>
          <w:rFonts w:ascii="Calibri" w:eastAsia="Times New Roman" w:hAnsi="Calibri" w:cs="Calibri"/>
          <w:kern w:val="0"/>
          <w:lang w:eastAsia="en-GB"/>
          <w14:ligatures w14:val="none"/>
        </w:rPr>
        <w:t xml:space="preserve"> is fully committed to safeguarding and promoting the welfare of all children and young people</w:t>
      </w:r>
      <w:r w:rsidR="000E14B8" w:rsidRPr="00F87B7A">
        <w:rPr>
          <w:rFonts w:ascii="Calibri" w:eastAsia="Times New Roman" w:hAnsi="Calibri" w:cs="Calibri"/>
          <w:kern w:val="0"/>
          <w:lang w:eastAsia="en-GB"/>
          <w14:ligatures w14:val="none"/>
        </w:rPr>
        <w:t xml:space="preserve"> and staff.</w:t>
      </w:r>
      <w:r w:rsidRPr="00F87B7A">
        <w:rPr>
          <w:rFonts w:ascii="Calibri" w:eastAsia="Times New Roman" w:hAnsi="Calibri" w:cs="Calibri"/>
          <w:kern w:val="0"/>
          <w:lang w:eastAsia="en-GB"/>
          <w14:ligatures w14:val="none"/>
        </w:rPr>
        <w:t xml:space="preserve"> We believe that:</w:t>
      </w:r>
    </w:p>
    <w:p w14:paraId="11ED8AA7" w14:textId="5A1BF1BB" w:rsidR="0057013A" w:rsidRPr="00F87B7A" w:rsidRDefault="0057013A" w:rsidP="0057013A">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The welfare of child</w:t>
      </w:r>
      <w:r w:rsidR="000E14B8" w:rsidRPr="00F87B7A">
        <w:rPr>
          <w:rFonts w:ascii="Calibri" w:eastAsia="Times New Roman" w:hAnsi="Calibri" w:cs="Calibri"/>
          <w:kern w:val="0"/>
          <w:lang w:eastAsia="en-GB"/>
          <w14:ligatures w14:val="none"/>
        </w:rPr>
        <w:t>ren</w:t>
      </w:r>
      <w:r w:rsidRPr="00F87B7A">
        <w:rPr>
          <w:rFonts w:ascii="Calibri" w:eastAsia="Times New Roman" w:hAnsi="Calibri" w:cs="Calibri"/>
          <w:kern w:val="0"/>
          <w:lang w:eastAsia="en-GB"/>
          <w14:ligatures w14:val="none"/>
        </w:rPr>
        <w:t xml:space="preserve"> is paramount.</w:t>
      </w:r>
    </w:p>
    <w:p w14:paraId="60ECDCE4" w14:textId="77777777" w:rsidR="0057013A" w:rsidRPr="00F87B7A" w:rsidRDefault="0057013A" w:rsidP="0057013A">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All children, regardless of age, disability, gender, race, religion or belief, sex, or sexual orientation, have the right to equal protection from all types of harm or abuse.</w:t>
      </w:r>
    </w:p>
    <w:p w14:paraId="70BFE633" w14:textId="77777777" w:rsidR="0057013A" w:rsidRPr="00F87B7A" w:rsidRDefault="0057013A" w:rsidP="0057013A">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Working in partnership with children, young people, their parents, carers, and other agencies is essential in promoting young people’s welfare.</w:t>
      </w:r>
    </w:p>
    <w:p w14:paraId="39D83B27" w14:textId="6204CFAD" w:rsidR="000E14B8" w:rsidRPr="00F87B7A" w:rsidRDefault="000E14B8" w:rsidP="0057013A">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Children with special educational needs and disabilities SEND and those with additional vulnerabilities, may face more challenges and barriers to disclosing concerns.</w:t>
      </w:r>
    </w:p>
    <w:p w14:paraId="15AFD9D6" w14:textId="17C80DA3" w:rsidR="0057013A" w:rsidRPr="00F87B7A" w:rsidRDefault="0057013A" w:rsidP="0057013A">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 xml:space="preserve"> Purpose of This Policy</w:t>
      </w:r>
    </w:p>
    <w:p w14:paraId="1644926E" w14:textId="77777777" w:rsidR="0057013A" w:rsidRPr="00F87B7A" w:rsidRDefault="0057013A" w:rsidP="0057013A">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This policy aims to:</w:t>
      </w:r>
    </w:p>
    <w:p w14:paraId="5FB23577" w14:textId="62947383" w:rsidR="0057013A" w:rsidRPr="00F87B7A" w:rsidRDefault="0057013A" w:rsidP="0057013A">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Protect children and young people who receive services from Supply &amp; Demand</w:t>
      </w:r>
      <w:r w:rsidR="00F87B7A" w:rsidRPr="00F87B7A">
        <w:rPr>
          <w:rFonts w:ascii="Calibri" w:eastAsia="Times New Roman" w:hAnsi="Calibri" w:cs="Calibri"/>
          <w:kern w:val="0"/>
          <w:lang w:eastAsia="en-GB"/>
          <w14:ligatures w14:val="none"/>
        </w:rPr>
        <w:t xml:space="preserve"> Consultancy Ltd</w:t>
      </w:r>
    </w:p>
    <w:p w14:paraId="3189A6A4" w14:textId="77777777" w:rsidR="00127A6D" w:rsidRPr="00F87B7A" w:rsidRDefault="0057013A" w:rsidP="00127A6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Provide staff and partners with clear guidance on how to identify and respond to concerns about child abuse or neglect.</w:t>
      </w:r>
    </w:p>
    <w:p w14:paraId="4327699B" w14:textId="1217AE62" w:rsidR="0057013A" w:rsidRPr="00F87B7A" w:rsidRDefault="0057013A" w:rsidP="00127A6D">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Legal Framework</w:t>
      </w:r>
    </w:p>
    <w:p w14:paraId="00A315E5" w14:textId="77777777" w:rsidR="005A2275" w:rsidRPr="00F87B7A" w:rsidRDefault="0057013A" w:rsidP="005A2275">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This policy has been developed in accordance with the principles of Keeping Children Safe in Education 2025, The Children Act 2004, the Prevent Duty 2023, Alternative Provision Guidance 2025, Working Together to Safeguard Children 2023,</w:t>
      </w:r>
      <w:r w:rsidR="005A2275" w:rsidRPr="00F87B7A">
        <w:rPr>
          <w:rFonts w:ascii="Calibri" w:eastAsia="Times New Roman" w:hAnsi="Calibri" w:cs="Calibri"/>
          <w:kern w:val="0"/>
          <w:lang w:eastAsia="en-GB"/>
          <w14:ligatures w14:val="none"/>
        </w:rPr>
        <w:t xml:space="preserve"> The Data Protection Act 2018/ GDPR and</w:t>
      </w:r>
      <w:r w:rsidRPr="00F87B7A">
        <w:rPr>
          <w:rFonts w:ascii="Calibri" w:eastAsia="Times New Roman" w:hAnsi="Calibri" w:cs="Calibri"/>
          <w:kern w:val="0"/>
          <w:lang w:eastAsia="en-GB"/>
          <w14:ligatures w14:val="none"/>
        </w:rPr>
        <w:t xml:space="preserve"> the Children missing Education statutory guidance.</w:t>
      </w:r>
    </w:p>
    <w:p w14:paraId="7CA4AC93" w14:textId="4A38D07D" w:rsidR="0057013A" w:rsidRPr="00F87B7A" w:rsidRDefault="0057013A" w:rsidP="005A2275">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 xml:space="preserve"> Definitions</w:t>
      </w:r>
    </w:p>
    <w:p w14:paraId="547D87A6" w14:textId="77777777" w:rsidR="0057013A" w:rsidRPr="00F87B7A" w:rsidRDefault="0057013A" w:rsidP="0057013A">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Safeguarding</w:t>
      </w:r>
      <w:r w:rsidRPr="00F87B7A">
        <w:rPr>
          <w:rFonts w:ascii="Calibri" w:eastAsia="Times New Roman" w:hAnsi="Calibri" w:cs="Calibri"/>
          <w:kern w:val="0"/>
          <w:lang w:eastAsia="en-GB"/>
          <w14:ligatures w14:val="none"/>
        </w:rPr>
        <w:t>: Protecting children from maltreatment, preventing impairment of their health or development, ensuring safe and effective care, and enabling them to grow up in a safe environment.</w:t>
      </w:r>
    </w:p>
    <w:p w14:paraId="3E9FA0FC" w14:textId="1982B323" w:rsidR="00CB3E15" w:rsidRPr="00F87B7A" w:rsidRDefault="0057013A" w:rsidP="00CB3E15">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Child Protection</w:t>
      </w:r>
      <w:r w:rsidRPr="00F87B7A">
        <w:rPr>
          <w:rFonts w:ascii="Calibri" w:eastAsia="Times New Roman" w:hAnsi="Calibri" w:cs="Calibri"/>
          <w:kern w:val="0"/>
          <w:lang w:eastAsia="en-GB"/>
          <w14:ligatures w14:val="none"/>
        </w:rPr>
        <w:t>: Specific actions taken to protect children who are suffering, or at risk of suffering, significant harm.</w:t>
      </w:r>
    </w:p>
    <w:p w14:paraId="62F3DFA3" w14:textId="77777777" w:rsidR="00CB3E15" w:rsidRPr="00F87B7A" w:rsidRDefault="00CB3E15" w:rsidP="00CB3E15">
      <w:pPr>
        <w:spacing w:before="100" w:beforeAutospacing="1" w:after="100" w:afterAutospacing="1" w:line="240" w:lineRule="auto"/>
        <w:rPr>
          <w:rFonts w:ascii="Calibri" w:eastAsia="Times New Roman" w:hAnsi="Calibri" w:cs="Calibri"/>
          <w:kern w:val="0"/>
          <w:lang w:eastAsia="en-GB"/>
          <w14:ligatures w14:val="none"/>
        </w:rPr>
      </w:pPr>
    </w:p>
    <w:p w14:paraId="2CFFF5FC" w14:textId="77777777" w:rsidR="00EF0D12" w:rsidRPr="00F87B7A" w:rsidRDefault="00EF0D12" w:rsidP="00CB3E15">
      <w:pPr>
        <w:spacing w:before="100" w:beforeAutospacing="1" w:after="100" w:afterAutospacing="1" w:line="240" w:lineRule="auto"/>
        <w:rPr>
          <w:rFonts w:ascii="Calibri" w:eastAsia="Times New Roman" w:hAnsi="Calibri" w:cs="Calibri"/>
          <w:kern w:val="0"/>
          <w:lang w:eastAsia="en-GB"/>
          <w14:ligatures w14:val="none"/>
        </w:rPr>
      </w:pPr>
    </w:p>
    <w:p w14:paraId="17435209" w14:textId="77777777" w:rsidR="00EF0D12" w:rsidRPr="00F87B7A" w:rsidRDefault="00EF0D12" w:rsidP="00CB3E15">
      <w:pPr>
        <w:spacing w:before="100" w:beforeAutospacing="1" w:after="100" w:afterAutospacing="1" w:line="240" w:lineRule="auto"/>
        <w:rPr>
          <w:rFonts w:ascii="Calibri" w:eastAsia="Times New Roman" w:hAnsi="Calibri" w:cs="Calibri"/>
          <w:kern w:val="0"/>
          <w:lang w:eastAsia="en-GB"/>
          <w14:ligatures w14:val="none"/>
        </w:rPr>
      </w:pPr>
    </w:p>
    <w:p w14:paraId="510C868A" w14:textId="3DE58DB1" w:rsidR="0057013A" w:rsidRPr="00F87B7A" w:rsidRDefault="0057013A" w:rsidP="0057013A">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F87B7A">
        <w:rPr>
          <w:rFonts w:ascii="Calibri" w:eastAsia="Times New Roman" w:hAnsi="Calibri" w:cs="Calibri"/>
          <w:b/>
          <w:bCs/>
          <w:kern w:val="0"/>
          <w:lang w:eastAsia="en-GB"/>
          <w14:ligatures w14:val="none"/>
        </w:rPr>
        <w:t>Roles and Responsibilities</w:t>
      </w:r>
    </w:p>
    <w:p w14:paraId="774130D5" w14:textId="3C85B71D" w:rsidR="002A46DF" w:rsidRPr="00F87B7A" w:rsidRDefault="002A46DF" w:rsidP="0057013A">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 xml:space="preserve">Supply &amp; Demand </w:t>
      </w:r>
      <w:r w:rsidR="0057013A" w:rsidRPr="00F87B7A">
        <w:rPr>
          <w:rFonts w:ascii="Calibri" w:eastAsia="Times New Roman" w:hAnsi="Calibri" w:cs="Calibri"/>
          <w:b/>
          <w:bCs/>
          <w:kern w:val="0"/>
          <w:lang w:eastAsia="en-GB"/>
          <w14:ligatures w14:val="none"/>
        </w:rPr>
        <w:t>Designated Safeguarding Lead (DSL)</w:t>
      </w:r>
      <w:r w:rsidR="005A2275" w:rsidRPr="00F87B7A">
        <w:rPr>
          <w:rFonts w:ascii="Calibri" w:eastAsia="Times New Roman" w:hAnsi="Calibri" w:cs="Calibri"/>
          <w:kern w:val="0"/>
          <w:lang w:eastAsia="en-GB"/>
          <w14:ligatures w14:val="none"/>
        </w:rPr>
        <w:t xml:space="preserve">: </w:t>
      </w:r>
    </w:p>
    <w:p w14:paraId="6EF2B998" w14:textId="087F6941" w:rsidR="00CB3E15" w:rsidRPr="00F87B7A" w:rsidRDefault="005A2275" w:rsidP="003A0498">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Jordan Rhodes</w:t>
      </w:r>
      <w:r w:rsidR="002A46DF" w:rsidRPr="00F87B7A">
        <w:rPr>
          <w:rFonts w:ascii="Calibri" w:eastAsia="Times New Roman" w:hAnsi="Calibri" w:cs="Calibri"/>
          <w:kern w:val="0"/>
          <w:lang w:eastAsia="en-GB"/>
          <w14:ligatures w14:val="none"/>
        </w:rPr>
        <w:t xml:space="preserve"> email: </w:t>
      </w:r>
      <w:hyperlink r:id="rId9" w:history="1">
        <w:r w:rsidR="002A46DF" w:rsidRPr="00F87B7A">
          <w:rPr>
            <w:rStyle w:val="Hyperlink"/>
            <w:rFonts w:ascii="Calibri" w:eastAsia="Times New Roman" w:hAnsi="Calibri" w:cs="Calibri"/>
            <w:kern w:val="0"/>
            <w:lang w:eastAsia="en-GB"/>
            <w14:ligatures w14:val="none"/>
          </w:rPr>
          <w:t>jordan@supply-demand.co.uk</w:t>
        </w:r>
      </w:hyperlink>
      <w:r w:rsidR="002A46DF" w:rsidRPr="00F87B7A">
        <w:rPr>
          <w:rFonts w:ascii="Calibri" w:eastAsia="Times New Roman" w:hAnsi="Calibri" w:cs="Calibri"/>
          <w:kern w:val="0"/>
          <w:lang w:eastAsia="en-GB"/>
          <w14:ligatures w14:val="none"/>
        </w:rPr>
        <w:t xml:space="preserve"> Tel: 020 8466 7946</w:t>
      </w:r>
      <w:r w:rsidR="0057013A" w:rsidRPr="00F87B7A">
        <w:rPr>
          <w:rFonts w:ascii="Calibri" w:eastAsia="Times New Roman" w:hAnsi="Calibri" w:cs="Calibri"/>
          <w:kern w:val="0"/>
          <w:lang w:eastAsia="en-GB"/>
          <w14:ligatures w14:val="none"/>
        </w:rPr>
        <w:br/>
        <w:t>The DSL is</w:t>
      </w:r>
      <w:r w:rsidR="002A46DF" w:rsidRPr="00F87B7A">
        <w:rPr>
          <w:rFonts w:ascii="Calibri" w:eastAsia="Times New Roman" w:hAnsi="Calibri" w:cs="Calibri"/>
          <w:kern w:val="0"/>
          <w:lang w:eastAsia="en-GB"/>
          <w14:ligatures w14:val="none"/>
        </w:rPr>
        <w:t xml:space="preserve"> the main contact</w:t>
      </w:r>
      <w:r w:rsidR="0057013A" w:rsidRPr="00F87B7A">
        <w:rPr>
          <w:rFonts w:ascii="Calibri" w:eastAsia="Times New Roman" w:hAnsi="Calibri" w:cs="Calibri"/>
          <w:kern w:val="0"/>
          <w:lang w:eastAsia="en-GB"/>
          <w14:ligatures w14:val="none"/>
        </w:rPr>
        <w:t xml:space="preserve"> responsible for managing </w:t>
      </w:r>
      <w:r w:rsidR="002A46DF" w:rsidRPr="00F87B7A">
        <w:rPr>
          <w:rFonts w:ascii="Calibri" w:eastAsia="Times New Roman" w:hAnsi="Calibri" w:cs="Calibri"/>
          <w:kern w:val="0"/>
          <w:lang w:eastAsia="en-GB"/>
          <w14:ligatures w14:val="none"/>
        </w:rPr>
        <w:t>safeguarding</w:t>
      </w:r>
      <w:r w:rsidR="0057013A" w:rsidRPr="00F87B7A">
        <w:rPr>
          <w:rFonts w:ascii="Calibri" w:eastAsia="Times New Roman" w:hAnsi="Calibri" w:cs="Calibri"/>
          <w:kern w:val="0"/>
          <w:lang w:eastAsia="en-GB"/>
          <w14:ligatures w14:val="none"/>
        </w:rPr>
        <w:t xml:space="preserve"> </w:t>
      </w:r>
      <w:r w:rsidR="002A46DF" w:rsidRPr="00F87B7A">
        <w:rPr>
          <w:rFonts w:ascii="Calibri" w:eastAsia="Times New Roman" w:hAnsi="Calibri" w:cs="Calibri"/>
          <w:kern w:val="0"/>
          <w:lang w:eastAsia="en-GB"/>
          <w14:ligatures w14:val="none"/>
        </w:rPr>
        <w:t>concerns</w:t>
      </w:r>
      <w:r w:rsidR="0057013A" w:rsidRPr="00F87B7A">
        <w:rPr>
          <w:rFonts w:ascii="Calibri" w:eastAsia="Times New Roman" w:hAnsi="Calibri" w:cs="Calibri"/>
          <w:kern w:val="0"/>
          <w:lang w:eastAsia="en-GB"/>
          <w14:ligatures w14:val="none"/>
        </w:rPr>
        <w:t>, providing advice and support, liaising</w:t>
      </w:r>
      <w:r w:rsidR="002A46DF" w:rsidRPr="00F87B7A">
        <w:rPr>
          <w:rFonts w:ascii="Calibri" w:eastAsia="Times New Roman" w:hAnsi="Calibri" w:cs="Calibri"/>
          <w:kern w:val="0"/>
          <w:lang w:eastAsia="en-GB"/>
          <w14:ligatures w14:val="none"/>
        </w:rPr>
        <w:t xml:space="preserve"> organisations and the Local </w:t>
      </w:r>
      <w:r w:rsidR="0057013A" w:rsidRPr="00F87B7A">
        <w:rPr>
          <w:rFonts w:ascii="Calibri" w:eastAsia="Times New Roman" w:hAnsi="Calibri" w:cs="Calibri"/>
          <w:kern w:val="0"/>
          <w:lang w:eastAsia="en-GB"/>
          <w14:ligatures w14:val="none"/>
        </w:rPr>
        <w:t xml:space="preserve"> </w:t>
      </w:r>
      <w:r w:rsidR="002A46DF" w:rsidRPr="00F87B7A">
        <w:rPr>
          <w:rFonts w:ascii="Calibri" w:eastAsia="Times New Roman" w:hAnsi="Calibri" w:cs="Calibri"/>
          <w:kern w:val="0"/>
          <w:lang w:eastAsia="en-GB"/>
          <w14:ligatures w14:val="none"/>
        </w:rPr>
        <w:t>A</w:t>
      </w:r>
      <w:r w:rsidR="0057013A" w:rsidRPr="00F87B7A">
        <w:rPr>
          <w:rFonts w:ascii="Calibri" w:eastAsia="Times New Roman" w:hAnsi="Calibri" w:cs="Calibri"/>
          <w:kern w:val="0"/>
          <w:lang w:eastAsia="en-GB"/>
          <w14:ligatures w14:val="none"/>
        </w:rPr>
        <w:t>uthor</w:t>
      </w:r>
      <w:r w:rsidR="002A46DF" w:rsidRPr="00F87B7A">
        <w:rPr>
          <w:rFonts w:ascii="Calibri" w:eastAsia="Times New Roman" w:hAnsi="Calibri" w:cs="Calibri"/>
          <w:kern w:val="0"/>
          <w:lang w:eastAsia="en-GB"/>
          <w14:ligatures w14:val="none"/>
        </w:rPr>
        <w:t xml:space="preserve">ity Designated Officer LADO when appropriate, </w:t>
      </w:r>
      <w:r w:rsidR="0057013A" w:rsidRPr="00F87B7A">
        <w:rPr>
          <w:rFonts w:ascii="Calibri" w:eastAsia="Times New Roman" w:hAnsi="Calibri" w:cs="Calibri"/>
          <w:kern w:val="0"/>
          <w:lang w:eastAsia="en-GB"/>
          <w14:ligatures w14:val="none"/>
        </w:rPr>
        <w:t>and ensuring records are kept.</w:t>
      </w:r>
    </w:p>
    <w:p w14:paraId="5CC193D1" w14:textId="12D144BF" w:rsidR="0057013A" w:rsidRPr="00F87B7A" w:rsidRDefault="0057013A" w:rsidP="0057013A">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All</w:t>
      </w:r>
      <w:r w:rsidR="005A2275" w:rsidRPr="00F87B7A">
        <w:rPr>
          <w:rFonts w:ascii="Calibri" w:eastAsia="Times New Roman" w:hAnsi="Calibri" w:cs="Calibri"/>
          <w:b/>
          <w:bCs/>
          <w:kern w:val="0"/>
          <w:lang w:eastAsia="en-GB"/>
          <w14:ligatures w14:val="none"/>
        </w:rPr>
        <w:t xml:space="preserve"> Teachers and</w:t>
      </w:r>
      <w:r w:rsidRPr="00F87B7A">
        <w:rPr>
          <w:rFonts w:ascii="Calibri" w:eastAsia="Times New Roman" w:hAnsi="Calibri" w:cs="Calibri"/>
          <w:b/>
          <w:bCs/>
          <w:kern w:val="0"/>
          <w:lang w:eastAsia="en-GB"/>
          <w14:ligatures w14:val="none"/>
        </w:rPr>
        <w:t xml:space="preserve"> Staff </w:t>
      </w:r>
      <w:r w:rsidRPr="00F87B7A">
        <w:rPr>
          <w:rFonts w:ascii="Calibri" w:eastAsia="Times New Roman" w:hAnsi="Calibri" w:cs="Calibri"/>
          <w:kern w:val="0"/>
          <w:lang w:eastAsia="en-GB"/>
          <w14:ligatures w14:val="none"/>
        </w:rPr>
        <w:t>must:</w:t>
      </w:r>
    </w:p>
    <w:p w14:paraId="09509DA2" w14:textId="77777777" w:rsidR="0057013A" w:rsidRPr="00F87B7A" w:rsidRDefault="0057013A" w:rsidP="0057013A">
      <w:pPr>
        <w:numPr>
          <w:ilvl w:val="1"/>
          <w:numId w:val="4"/>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Read and understand this policy.</w:t>
      </w:r>
    </w:p>
    <w:p w14:paraId="74BC081F" w14:textId="77777777" w:rsidR="0057013A" w:rsidRPr="00F87B7A" w:rsidRDefault="0057013A" w:rsidP="0057013A">
      <w:pPr>
        <w:numPr>
          <w:ilvl w:val="1"/>
          <w:numId w:val="4"/>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Attend safeguarding training annually.</w:t>
      </w:r>
    </w:p>
    <w:p w14:paraId="2684867D" w14:textId="77777777" w:rsidR="00127A6D" w:rsidRPr="00F87B7A" w:rsidRDefault="0057013A" w:rsidP="00127A6D">
      <w:pPr>
        <w:numPr>
          <w:ilvl w:val="1"/>
          <w:numId w:val="4"/>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Report any concerns or disclosures immediately to the DSL.</w:t>
      </w:r>
    </w:p>
    <w:p w14:paraId="7D2EA6FA" w14:textId="45284366" w:rsidR="0057013A" w:rsidRPr="00F87B7A" w:rsidRDefault="0057013A" w:rsidP="00127A6D">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 xml:space="preserve"> Recognizing Signs of Abuse</w:t>
      </w:r>
    </w:p>
    <w:p w14:paraId="01C8B90A" w14:textId="77777777" w:rsidR="0057013A" w:rsidRPr="00F87B7A" w:rsidRDefault="0057013A" w:rsidP="0057013A">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Abuse may take the form of:</w:t>
      </w:r>
    </w:p>
    <w:p w14:paraId="0C6F5D9F" w14:textId="77777777" w:rsidR="0057013A" w:rsidRPr="00F87B7A" w:rsidRDefault="0057013A" w:rsidP="0057013A">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Physical abuse</w:t>
      </w:r>
    </w:p>
    <w:p w14:paraId="27675DF4" w14:textId="77777777" w:rsidR="0057013A" w:rsidRPr="00F87B7A" w:rsidRDefault="0057013A" w:rsidP="0057013A">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Emotional abuse</w:t>
      </w:r>
    </w:p>
    <w:p w14:paraId="438C2529" w14:textId="203BA721" w:rsidR="0057013A" w:rsidRPr="00F87B7A" w:rsidRDefault="0057013A" w:rsidP="0057013A">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Sexual abuse</w:t>
      </w:r>
      <w:r w:rsidR="009A2DCB" w:rsidRPr="00F87B7A">
        <w:rPr>
          <w:rFonts w:ascii="Calibri" w:eastAsia="Times New Roman" w:hAnsi="Calibri" w:cs="Calibri"/>
          <w:b/>
          <w:bCs/>
          <w:kern w:val="0"/>
          <w:lang w:eastAsia="en-GB"/>
          <w14:ligatures w14:val="none"/>
        </w:rPr>
        <w:t xml:space="preserve"> and exploitation </w:t>
      </w:r>
    </w:p>
    <w:p w14:paraId="727A6414" w14:textId="77777777" w:rsidR="0057013A" w:rsidRPr="00F87B7A" w:rsidRDefault="0057013A" w:rsidP="0057013A">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Neglect</w:t>
      </w:r>
    </w:p>
    <w:p w14:paraId="5C5E550A" w14:textId="7ACF7D80" w:rsidR="0057013A" w:rsidRPr="00F87B7A" w:rsidRDefault="0057013A" w:rsidP="0057013A">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 xml:space="preserve">Staff </w:t>
      </w:r>
      <w:r w:rsidR="009A2DCB" w:rsidRPr="00F87B7A">
        <w:rPr>
          <w:rFonts w:ascii="Calibri" w:eastAsia="Times New Roman" w:hAnsi="Calibri" w:cs="Calibri"/>
          <w:kern w:val="0"/>
          <w:lang w:eastAsia="en-GB"/>
          <w14:ligatures w14:val="none"/>
        </w:rPr>
        <w:t xml:space="preserve">working with or supporting children should be alert to the potential indicators of abuse, neglect and exploitation </w:t>
      </w:r>
    </w:p>
    <w:p w14:paraId="29F1518D" w14:textId="77777777" w:rsidR="0057013A" w:rsidRPr="00F87B7A" w:rsidRDefault="0057013A" w:rsidP="0057013A">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Unexplained injuries</w:t>
      </w:r>
    </w:p>
    <w:p w14:paraId="29D25DCC" w14:textId="555A65CC" w:rsidR="0057013A" w:rsidRPr="00F87B7A" w:rsidRDefault="0057013A" w:rsidP="0057013A">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 xml:space="preserve">Changes in </w:t>
      </w:r>
      <w:r w:rsidR="00406554" w:rsidRPr="00F87B7A">
        <w:rPr>
          <w:rFonts w:ascii="Calibri" w:eastAsia="Times New Roman" w:hAnsi="Calibri" w:cs="Calibri"/>
          <w:kern w:val="0"/>
          <w:lang w:eastAsia="en-GB"/>
          <w14:ligatures w14:val="none"/>
        </w:rPr>
        <w:t>behaviour</w:t>
      </w:r>
      <w:r w:rsidRPr="00F87B7A">
        <w:rPr>
          <w:rFonts w:ascii="Calibri" w:eastAsia="Times New Roman" w:hAnsi="Calibri" w:cs="Calibri"/>
          <w:kern w:val="0"/>
          <w:lang w:eastAsia="en-GB"/>
          <w14:ligatures w14:val="none"/>
        </w:rPr>
        <w:t xml:space="preserve"> or mood</w:t>
      </w:r>
    </w:p>
    <w:p w14:paraId="3E06D24B" w14:textId="370C81F3" w:rsidR="00D57A2A" w:rsidRPr="00F87B7A" w:rsidRDefault="00D57A2A" w:rsidP="0057013A">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Becoming withdrawn</w:t>
      </w:r>
    </w:p>
    <w:p w14:paraId="7E9073E7" w14:textId="1B30B2C1" w:rsidR="00D57A2A" w:rsidRPr="00F87B7A" w:rsidRDefault="00D57A2A" w:rsidP="0057013A">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Becoming uncharacteristically aggressive</w:t>
      </w:r>
    </w:p>
    <w:p w14:paraId="66545763" w14:textId="1446E26C" w:rsidR="00D57A2A" w:rsidRPr="00F87B7A" w:rsidRDefault="009A2DCB" w:rsidP="0057013A">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Poor bond or relationship with a parent</w:t>
      </w:r>
    </w:p>
    <w:p w14:paraId="06653135" w14:textId="3EBFA9C2" w:rsidR="0057013A" w:rsidRPr="00F87B7A" w:rsidRDefault="0057013A" w:rsidP="0057013A">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R</w:t>
      </w:r>
      <w:r w:rsidR="009A2DCB" w:rsidRPr="00F87B7A">
        <w:rPr>
          <w:rFonts w:ascii="Calibri" w:eastAsia="Times New Roman" w:hAnsi="Calibri" w:cs="Calibri"/>
          <w:kern w:val="0"/>
          <w:lang w:eastAsia="en-GB"/>
          <w14:ligatures w14:val="none"/>
        </w:rPr>
        <w:t>unning away or going missing</w:t>
      </w:r>
    </w:p>
    <w:p w14:paraId="731D666A" w14:textId="32811412" w:rsidR="0057013A" w:rsidRPr="00F87B7A" w:rsidRDefault="009A2DCB" w:rsidP="0057013A">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Knowledge of adult issues</w:t>
      </w:r>
      <w:r w:rsidR="0057013A" w:rsidRPr="00F87B7A">
        <w:rPr>
          <w:rFonts w:ascii="Calibri" w:eastAsia="Times New Roman" w:hAnsi="Calibri" w:cs="Calibri"/>
          <w:kern w:val="0"/>
          <w:lang w:eastAsia="en-GB"/>
          <w14:ligatures w14:val="none"/>
        </w:rPr>
        <w:t xml:space="preserve"> inappropriate </w:t>
      </w:r>
      <w:r w:rsidRPr="00F87B7A">
        <w:rPr>
          <w:rFonts w:ascii="Calibri" w:eastAsia="Times New Roman" w:hAnsi="Calibri" w:cs="Calibri"/>
          <w:kern w:val="0"/>
          <w:lang w:eastAsia="en-GB"/>
          <w14:ligatures w14:val="none"/>
        </w:rPr>
        <w:t>for their</w:t>
      </w:r>
      <w:r w:rsidR="0057013A" w:rsidRPr="00F87B7A">
        <w:rPr>
          <w:rFonts w:ascii="Calibri" w:eastAsia="Times New Roman" w:hAnsi="Calibri" w:cs="Calibri"/>
          <w:kern w:val="0"/>
          <w:lang w:eastAsia="en-GB"/>
          <w14:ligatures w14:val="none"/>
        </w:rPr>
        <w:t xml:space="preserve"> age</w:t>
      </w:r>
    </w:p>
    <w:p w14:paraId="2828F481" w14:textId="77777777" w:rsidR="009A2DCB" w:rsidRPr="00F87B7A" w:rsidRDefault="009A2DCB" w:rsidP="009A2DCB">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Always choosing to wear clothes with cover their body</w:t>
      </w:r>
    </w:p>
    <w:p w14:paraId="49EED822" w14:textId="7E3465C3" w:rsidR="0057013A" w:rsidRPr="00F87B7A" w:rsidRDefault="0057013A" w:rsidP="009A2DCB">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Repo</w:t>
      </w:r>
      <w:r w:rsidR="009A2DCB" w:rsidRPr="00F87B7A">
        <w:rPr>
          <w:rFonts w:ascii="Calibri" w:eastAsia="Times New Roman" w:hAnsi="Calibri" w:cs="Calibri"/>
          <w:b/>
          <w:bCs/>
          <w:kern w:val="0"/>
          <w:lang w:eastAsia="en-GB"/>
          <w14:ligatures w14:val="none"/>
        </w:rPr>
        <w:t xml:space="preserve">rting concerns and </w:t>
      </w:r>
      <w:r w:rsidR="000D614E" w:rsidRPr="00F87B7A">
        <w:rPr>
          <w:rFonts w:ascii="Calibri" w:eastAsia="Times New Roman" w:hAnsi="Calibri" w:cs="Calibri"/>
          <w:b/>
          <w:bCs/>
          <w:kern w:val="0"/>
          <w:lang w:eastAsia="en-GB"/>
          <w14:ligatures w14:val="none"/>
        </w:rPr>
        <w:t>Disclosures</w:t>
      </w:r>
    </w:p>
    <w:p w14:paraId="6AE67248" w14:textId="3B30F535" w:rsidR="0057013A" w:rsidRPr="00F87B7A" w:rsidRDefault="0057013A" w:rsidP="0057013A">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If a child discloses abuse</w:t>
      </w:r>
    </w:p>
    <w:p w14:paraId="25BB1D82" w14:textId="77777777" w:rsidR="0057013A" w:rsidRPr="00F87B7A" w:rsidRDefault="0057013A" w:rsidP="0057013A">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Listen carefully and stay calm.</w:t>
      </w:r>
    </w:p>
    <w:p w14:paraId="1667C6B1" w14:textId="77777777" w:rsidR="0057013A" w:rsidRPr="00F87B7A" w:rsidRDefault="0057013A" w:rsidP="0057013A">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Do not promise confidentiality—explain you may need to share what they say.</w:t>
      </w:r>
    </w:p>
    <w:p w14:paraId="2D8F527D" w14:textId="17C2F5D3" w:rsidR="00284CB8" w:rsidRPr="00F87B7A" w:rsidRDefault="00284CB8" w:rsidP="0057013A">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Allow the child to continue at their pace</w:t>
      </w:r>
    </w:p>
    <w:p w14:paraId="0D04A70B" w14:textId="0809B09C" w:rsidR="00773157" w:rsidRPr="00F87B7A" w:rsidRDefault="00773157" w:rsidP="0057013A">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Reassure the child that they have done the right thing telling you.</w:t>
      </w:r>
    </w:p>
    <w:p w14:paraId="263E2C33" w14:textId="3E37DDFC" w:rsidR="0057013A" w:rsidRPr="00F87B7A" w:rsidRDefault="0057013A" w:rsidP="0057013A">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Record</w:t>
      </w:r>
      <w:r w:rsidR="009A2DCB" w:rsidRPr="00F87B7A">
        <w:rPr>
          <w:rFonts w:ascii="Calibri" w:eastAsia="Times New Roman" w:hAnsi="Calibri" w:cs="Calibri"/>
          <w:kern w:val="0"/>
          <w:lang w:eastAsia="en-GB"/>
          <w14:ligatures w14:val="none"/>
        </w:rPr>
        <w:t xml:space="preserve"> the disclosure </w:t>
      </w:r>
      <w:r w:rsidRPr="00F87B7A">
        <w:rPr>
          <w:rFonts w:ascii="Calibri" w:eastAsia="Times New Roman" w:hAnsi="Calibri" w:cs="Calibri"/>
          <w:kern w:val="0"/>
          <w:lang w:eastAsia="en-GB"/>
          <w14:ligatures w14:val="none"/>
        </w:rPr>
        <w:t>exactly what the child says using their words.</w:t>
      </w:r>
      <w:r w:rsidR="00773157" w:rsidRPr="00F87B7A">
        <w:rPr>
          <w:rFonts w:ascii="Calibri" w:eastAsia="Times New Roman" w:hAnsi="Calibri" w:cs="Calibri"/>
          <w:kern w:val="0"/>
          <w:lang w:eastAsia="en-GB"/>
          <w14:ligatures w14:val="none"/>
        </w:rPr>
        <w:t xml:space="preserve"> Note the date time and any names mentioned, ensure the record is signed and dated.</w:t>
      </w:r>
    </w:p>
    <w:p w14:paraId="07505D38" w14:textId="052E1381" w:rsidR="009A2DCB" w:rsidRPr="00F87B7A" w:rsidRDefault="009A2DCB" w:rsidP="0057013A">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Do not ask leading questions</w:t>
      </w:r>
      <w:r w:rsidR="00284CB8" w:rsidRPr="00F87B7A">
        <w:rPr>
          <w:rFonts w:ascii="Calibri" w:eastAsia="Times New Roman" w:hAnsi="Calibri" w:cs="Calibri"/>
          <w:kern w:val="0"/>
          <w:lang w:eastAsia="en-GB"/>
          <w14:ligatures w14:val="none"/>
        </w:rPr>
        <w:t>, ask questions for clarification only.</w:t>
      </w:r>
    </w:p>
    <w:p w14:paraId="17ECCDA9" w14:textId="1DB0A9E1" w:rsidR="00EF0D12" w:rsidRPr="00F87B7A" w:rsidRDefault="0057013A" w:rsidP="003A0498">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Report the disclosure to the DSL immediately.</w:t>
      </w:r>
      <w:r w:rsidR="000D614E" w:rsidRPr="00F87B7A">
        <w:rPr>
          <w:rFonts w:ascii="Calibri" w:eastAsia="Times New Roman" w:hAnsi="Calibri" w:cs="Calibri"/>
          <w:kern w:val="0"/>
          <w:lang w:eastAsia="en-GB"/>
          <w14:ligatures w14:val="none"/>
        </w:rPr>
        <w:t xml:space="preserve"> If the DSL is unavailable contact the Local Authority safeguarding team</w:t>
      </w:r>
    </w:p>
    <w:p w14:paraId="6FB1F688" w14:textId="7068795C" w:rsidR="00284CB8" w:rsidRPr="00F87B7A" w:rsidRDefault="00284CB8" w:rsidP="00284CB8">
      <w:pPr>
        <w:spacing w:before="100" w:beforeAutospacing="1" w:after="100" w:afterAutospacing="1" w:line="240" w:lineRule="auto"/>
        <w:rPr>
          <w:rFonts w:ascii="Calibri" w:eastAsia="Times New Roman" w:hAnsi="Calibri" w:cs="Calibri"/>
          <w:b/>
          <w:bCs/>
          <w:kern w:val="0"/>
          <w:lang w:eastAsia="en-GB"/>
          <w14:ligatures w14:val="none"/>
        </w:rPr>
      </w:pPr>
      <w:r w:rsidRPr="00F87B7A">
        <w:rPr>
          <w:rFonts w:ascii="Calibri" w:eastAsia="Times New Roman" w:hAnsi="Calibri" w:cs="Calibri"/>
          <w:b/>
          <w:bCs/>
          <w:kern w:val="0"/>
          <w:lang w:eastAsia="en-GB"/>
          <w14:ligatures w14:val="none"/>
        </w:rPr>
        <w:lastRenderedPageBreak/>
        <w:t>Low level Concerns</w:t>
      </w:r>
    </w:p>
    <w:p w14:paraId="6B3380A4" w14:textId="732D3E21" w:rsidR="00284CB8" w:rsidRPr="00F87B7A" w:rsidRDefault="00284CB8" w:rsidP="00284CB8">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Concerns or allegations can relate to behaviour inside or outside work and do not have to directly involve children. All concerns about Supply &amp; Demand staff will be recorded and reviewed by the DSL and acted upon appropriately.</w:t>
      </w:r>
    </w:p>
    <w:p w14:paraId="7C7E825D" w14:textId="24314E89" w:rsidR="00773157" w:rsidRPr="00F87B7A" w:rsidRDefault="00773157" w:rsidP="00284CB8">
      <w:pPr>
        <w:spacing w:before="100" w:beforeAutospacing="1" w:after="100" w:afterAutospacing="1" w:line="240" w:lineRule="auto"/>
        <w:rPr>
          <w:rFonts w:ascii="Calibri" w:eastAsia="Times New Roman" w:hAnsi="Calibri" w:cs="Calibri"/>
          <w:b/>
          <w:bCs/>
          <w:kern w:val="0"/>
          <w:lang w:eastAsia="en-GB"/>
          <w14:ligatures w14:val="none"/>
        </w:rPr>
      </w:pPr>
      <w:r w:rsidRPr="00F87B7A">
        <w:rPr>
          <w:rFonts w:ascii="Calibri" w:eastAsia="Times New Roman" w:hAnsi="Calibri" w:cs="Calibri"/>
          <w:b/>
          <w:bCs/>
          <w:kern w:val="0"/>
          <w:lang w:eastAsia="en-GB"/>
          <w14:ligatures w14:val="none"/>
        </w:rPr>
        <w:t>Allegations against Supply &amp; Demand Staff</w:t>
      </w:r>
    </w:p>
    <w:p w14:paraId="3FDAEA8D" w14:textId="3ABEEF0A" w:rsidR="005901AE" w:rsidRPr="00F87B7A" w:rsidRDefault="00773157" w:rsidP="00284CB8">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Any allegations against a member of</w:t>
      </w:r>
      <w:r w:rsidR="003A0498" w:rsidRPr="00F87B7A">
        <w:rPr>
          <w:rFonts w:ascii="Calibri" w:eastAsia="Times New Roman" w:hAnsi="Calibri" w:cs="Calibri"/>
          <w:kern w:val="0"/>
          <w:lang w:eastAsia="en-GB"/>
          <w14:ligatures w14:val="none"/>
        </w:rPr>
        <w:t xml:space="preserve"> </w:t>
      </w:r>
      <w:r w:rsidRPr="00F87B7A">
        <w:rPr>
          <w:rFonts w:ascii="Calibri" w:eastAsia="Times New Roman" w:hAnsi="Calibri" w:cs="Calibri"/>
          <w:kern w:val="0"/>
          <w:lang w:eastAsia="en-GB"/>
          <w14:ligatures w14:val="none"/>
        </w:rPr>
        <w:t>staff that has harmed a child or may have harmed a child, must be reported immediately to the DSL. The DSL will notify the LADO within 24 hours</w:t>
      </w:r>
      <w:r w:rsidR="00144AE7" w:rsidRPr="00F87B7A">
        <w:rPr>
          <w:rFonts w:ascii="Calibri" w:eastAsia="Times New Roman" w:hAnsi="Calibri" w:cs="Calibri"/>
          <w:kern w:val="0"/>
          <w:lang w:eastAsia="en-GB"/>
          <w14:ligatures w14:val="none"/>
        </w:rPr>
        <w:t xml:space="preserve"> ensuring all appropriate action is taken</w:t>
      </w:r>
      <w:r w:rsidR="005901AE" w:rsidRPr="00F87B7A">
        <w:rPr>
          <w:rFonts w:ascii="Calibri" w:eastAsia="Times New Roman" w:hAnsi="Calibri" w:cs="Calibri"/>
          <w:kern w:val="0"/>
          <w:lang w:eastAsia="en-GB"/>
          <w14:ligatures w14:val="none"/>
        </w:rPr>
        <w:t xml:space="preserve">. If the allegation is against the DSL, the whistleblowing policy must be followed and the concern reported to LADO or the commissioning school or Local Authority. </w:t>
      </w:r>
    </w:p>
    <w:p w14:paraId="5DBD3D15" w14:textId="04025BB6" w:rsidR="005901AE" w:rsidRPr="00F87B7A" w:rsidRDefault="005901AE" w:rsidP="00284CB8">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Supply &amp; Demand will ensure that the</w:t>
      </w:r>
      <w:r w:rsidR="00CB3E15" w:rsidRPr="00F87B7A">
        <w:rPr>
          <w:rFonts w:ascii="Calibri" w:eastAsia="Times New Roman" w:hAnsi="Calibri" w:cs="Calibri"/>
          <w:kern w:val="0"/>
          <w:lang w:eastAsia="en-GB"/>
          <w14:ligatures w14:val="none"/>
        </w:rPr>
        <w:t xml:space="preserve"> member of staff about whom there are concerns, will be treated fairly and honestly and provide support during any investigation.</w:t>
      </w:r>
    </w:p>
    <w:p w14:paraId="78272CC8" w14:textId="2DE1871C" w:rsidR="003A0498" w:rsidRPr="00F87B7A" w:rsidRDefault="003A0498" w:rsidP="00284CB8">
      <w:pPr>
        <w:spacing w:before="100" w:beforeAutospacing="1" w:after="100" w:afterAutospacing="1" w:line="240" w:lineRule="auto"/>
        <w:rPr>
          <w:rFonts w:ascii="Calibri" w:eastAsia="Times New Roman" w:hAnsi="Calibri" w:cs="Calibri"/>
          <w:b/>
          <w:bCs/>
          <w:kern w:val="0"/>
          <w:lang w:eastAsia="en-GB"/>
          <w14:ligatures w14:val="none"/>
        </w:rPr>
      </w:pPr>
      <w:r w:rsidRPr="00F87B7A">
        <w:rPr>
          <w:rFonts w:ascii="Calibri" w:eastAsia="Times New Roman" w:hAnsi="Calibri" w:cs="Calibri"/>
          <w:b/>
          <w:bCs/>
          <w:kern w:val="0"/>
          <w:lang w:eastAsia="en-GB"/>
          <w14:ligatures w14:val="none"/>
        </w:rPr>
        <w:t>Complaints. Anti-Bulling and Whistleblowing</w:t>
      </w:r>
    </w:p>
    <w:p w14:paraId="2BFCD246" w14:textId="59FEEC68" w:rsidR="00993112" w:rsidRPr="00F87B7A" w:rsidRDefault="003A0498" w:rsidP="00284CB8">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Supply &amp; Demand has clear policies and procedures on complaints, anti-bullying and whistleblowing.</w:t>
      </w:r>
      <w:r w:rsidR="00993112" w:rsidRPr="00F87B7A">
        <w:rPr>
          <w:rFonts w:ascii="Calibri" w:eastAsia="Times New Roman" w:hAnsi="Calibri" w:cs="Calibri"/>
          <w:kern w:val="0"/>
          <w:lang w:eastAsia="en-GB"/>
          <w14:ligatures w14:val="none"/>
        </w:rPr>
        <w:t xml:space="preserve"> All staff must be familiar with these policies and procedures. If staff feel their safeguarding concerns are not addressed, they may contact LADO or the NSPCC whistleblowing helpline for advice.</w:t>
      </w:r>
    </w:p>
    <w:p w14:paraId="5F8B08E4" w14:textId="2C99B77C" w:rsidR="0057013A" w:rsidRPr="00F87B7A" w:rsidRDefault="0057013A" w:rsidP="0057013A">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F87B7A">
        <w:rPr>
          <w:rFonts w:ascii="Calibri" w:eastAsia="Times New Roman" w:hAnsi="Calibri" w:cs="Calibri"/>
          <w:b/>
          <w:bCs/>
          <w:kern w:val="0"/>
          <w:lang w:eastAsia="en-GB"/>
          <w14:ligatures w14:val="none"/>
        </w:rPr>
        <w:t>Safer Recruitment</w:t>
      </w:r>
      <w:r w:rsidR="00144AE7" w:rsidRPr="00F87B7A">
        <w:rPr>
          <w:rFonts w:ascii="Calibri" w:eastAsia="Times New Roman" w:hAnsi="Calibri" w:cs="Calibri"/>
          <w:b/>
          <w:bCs/>
          <w:kern w:val="0"/>
          <w:lang w:eastAsia="en-GB"/>
          <w14:ligatures w14:val="none"/>
        </w:rPr>
        <w:t xml:space="preserve"> </w:t>
      </w:r>
    </w:p>
    <w:p w14:paraId="1ECC1F22" w14:textId="31287640" w:rsidR="00993112" w:rsidRPr="00F87B7A" w:rsidRDefault="00993112" w:rsidP="0057013A">
      <w:pPr>
        <w:spacing w:before="100" w:beforeAutospacing="1" w:after="100" w:afterAutospacing="1" w:line="240" w:lineRule="auto"/>
        <w:outlineLvl w:val="1"/>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Supply &amp; Demand ensures they follow the safer recruitment procedures in line with KCSIE 2025 this includes:</w:t>
      </w:r>
    </w:p>
    <w:p w14:paraId="47F161C3" w14:textId="421ECBCD" w:rsidR="00993112" w:rsidRPr="00F87B7A" w:rsidRDefault="00DF5B3E" w:rsidP="00993112">
      <w:pPr>
        <w:pStyle w:val="ListParagraph"/>
        <w:numPr>
          <w:ilvl w:val="0"/>
          <w:numId w:val="18"/>
        </w:numPr>
        <w:spacing w:before="100" w:beforeAutospacing="1" w:after="100" w:afterAutospacing="1" w:line="240" w:lineRule="auto"/>
        <w:outlineLvl w:val="1"/>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 xml:space="preserve">Face to face interview </w:t>
      </w:r>
    </w:p>
    <w:p w14:paraId="0B6BE9D6" w14:textId="7ACF3E02" w:rsidR="00DF5B3E" w:rsidRPr="00F87B7A" w:rsidRDefault="00DF5B3E" w:rsidP="00993112">
      <w:pPr>
        <w:pStyle w:val="ListParagraph"/>
        <w:numPr>
          <w:ilvl w:val="0"/>
          <w:numId w:val="18"/>
        </w:numPr>
        <w:spacing w:before="100" w:beforeAutospacing="1" w:after="100" w:afterAutospacing="1" w:line="240" w:lineRule="auto"/>
        <w:outlineLvl w:val="1"/>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Enhanced DBS with children’s bar</w:t>
      </w:r>
      <w:r w:rsidR="008F101E" w:rsidRPr="00F87B7A">
        <w:rPr>
          <w:rFonts w:ascii="Calibri" w:eastAsia="Times New Roman" w:hAnsi="Calibri" w:cs="Calibri"/>
          <w:kern w:val="0"/>
          <w:lang w:eastAsia="en-GB"/>
          <w14:ligatures w14:val="none"/>
        </w:rPr>
        <w:t>r</w:t>
      </w:r>
      <w:r w:rsidRPr="00F87B7A">
        <w:rPr>
          <w:rFonts w:ascii="Calibri" w:eastAsia="Times New Roman" w:hAnsi="Calibri" w:cs="Calibri"/>
          <w:kern w:val="0"/>
          <w:lang w:eastAsia="en-GB"/>
          <w14:ligatures w14:val="none"/>
        </w:rPr>
        <w:t>ed list for all staff in regulated activity.</w:t>
      </w:r>
    </w:p>
    <w:p w14:paraId="7A3AB9B7" w14:textId="7A00FB60" w:rsidR="007C394B" w:rsidRPr="00F87B7A" w:rsidRDefault="007C394B" w:rsidP="00993112">
      <w:pPr>
        <w:pStyle w:val="ListParagraph"/>
        <w:numPr>
          <w:ilvl w:val="0"/>
          <w:numId w:val="18"/>
        </w:numPr>
        <w:spacing w:before="100" w:beforeAutospacing="1" w:after="100" w:afterAutospacing="1" w:line="240" w:lineRule="auto"/>
        <w:outlineLvl w:val="1"/>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 xml:space="preserve">Prohibition from teaching list check where applicable </w:t>
      </w:r>
    </w:p>
    <w:p w14:paraId="5E410A0A" w14:textId="580325E3" w:rsidR="007C394B" w:rsidRPr="00F87B7A" w:rsidRDefault="007C394B" w:rsidP="00993112">
      <w:pPr>
        <w:pStyle w:val="ListParagraph"/>
        <w:numPr>
          <w:ilvl w:val="0"/>
          <w:numId w:val="18"/>
        </w:numPr>
        <w:spacing w:before="100" w:beforeAutospacing="1" w:after="100" w:afterAutospacing="1" w:line="240" w:lineRule="auto"/>
        <w:outlineLvl w:val="1"/>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Overseas checks where relevant</w:t>
      </w:r>
    </w:p>
    <w:p w14:paraId="7A550336" w14:textId="6B1AEBA9" w:rsidR="00DF5B3E" w:rsidRPr="00F87B7A" w:rsidRDefault="007C394B" w:rsidP="00993112">
      <w:pPr>
        <w:pStyle w:val="ListParagraph"/>
        <w:numPr>
          <w:ilvl w:val="0"/>
          <w:numId w:val="18"/>
        </w:numPr>
        <w:spacing w:before="100" w:beforeAutospacing="1" w:after="100" w:afterAutospacing="1" w:line="240" w:lineRule="auto"/>
        <w:outlineLvl w:val="1"/>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Identity checks in line with DBS regulations</w:t>
      </w:r>
    </w:p>
    <w:p w14:paraId="49F786FC" w14:textId="07A80916" w:rsidR="007C394B" w:rsidRPr="00F87B7A" w:rsidRDefault="007C394B" w:rsidP="00993112">
      <w:pPr>
        <w:pStyle w:val="ListParagraph"/>
        <w:numPr>
          <w:ilvl w:val="0"/>
          <w:numId w:val="18"/>
        </w:numPr>
        <w:spacing w:before="100" w:beforeAutospacing="1" w:after="100" w:afterAutospacing="1" w:line="240" w:lineRule="auto"/>
        <w:outlineLvl w:val="1"/>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Disqualification declaration</w:t>
      </w:r>
    </w:p>
    <w:p w14:paraId="7026C166" w14:textId="4C3EF6EA" w:rsidR="007C394B" w:rsidRPr="00F87B7A" w:rsidRDefault="007C394B" w:rsidP="00993112">
      <w:pPr>
        <w:pStyle w:val="ListParagraph"/>
        <w:numPr>
          <w:ilvl w:val="0"/>
          <w:numId w:val="18"/>
        </w:numPr>
        <w:spacing w:before="100" w:beforeAutospacing="1" w:after="100" w:afterAutospacing="1" w:line="240" w:lineRule="auto"/>
        <w:outlineLvl w:val="1"/>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Proof of address, national insurance number, qualifications, right to work and employment history with explanation for gap in employment.</w:t>
      </w:r>
    </w:p>
    <w:p w14:paraId="4F9EB896" w14:textId="546E982E" w:rsidR="007C394B" w:rsidRPr="00F87B7A" w:rsidRDefault="007C394B" w:rsidP="00993112">
      <w:pPr>
        <w:pStyle w:val="ListParagraph"/>
        <w:numPr>
          <w:ilvl w:val="0"/>
          <w:numId w:val="18"/>
        </w:numPr>
        <w:spacing w:before="100" w:beforeAutospacing="1" w:after="100" w:afterAutospacing="1" w:line="240" w:lineRule="auto"/>
        <w:outlineLvl w:val="1"/>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Online</w:t>
      </w:r>
      <w:r w:rsidR="008F101E" w:rsidRPr="00F87B7A">
        <w:rPr>
          <w:rFonts w:ascii="Calibri" w:eastAsia="Times New Roman" w:hAnsi="Calibri" w:cs="Calibri"/>
          <w:kern w:val="0"/>
          <w:lang w:eastAsia="en-GB"/>
          <w14:ligatures w14:val="none"/>
        </w:rPr>
        <w:t xml:space="preserve"> presence</w:t>
      </w:r>
      <w:r w:rsidRPr="00F87B7A">
        <w:rPr>
          <w:rFonts w:ascii="Calibri" w:eastAsia="Times New Roman" w:hAnsi="Calibri" w:cs="Calibri"/>
          <w:kern w:val="0"/>
          <w:lang w:eastAsia="en-GB"/>
          <w14:ligatures w14:val="none"/>
        </w:rPr>
        <w:t xml:space="preserve"> searches</w:t>
      </w:r>
    </w:p>
    <w:p w14:paraId="7CCE6DF2" w14:textId="2D3D00F4" w:rsidR="007C394B" w:rsidRPr="00F87B7A" w:rsidRDefault="007C394B" w:rsidP="00993112">
      <w:pPr>
        <w:pStyle w:val="ListParagraph"/>
        <w:numPr>
          <w:ilvl w:val="0"/>
          <w:numId w:val="18"/>
        </w:numPr>
        <w:spacing w:before="100" w:beforeAutospacing="1" w:after="100" w:afterAutospacing="1" w:line="240" w:lineRule="auto"/>
        <w:outlineLvl w:val="1"/>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 xml:space="preserve">Two satisfactory references </w:t>
      </w:r>
    </w:p>
    <w:p w14:paraId="33D31FB1" w14:textId="54DCF83D" w:rsidR="0057013A" w:rsidRPr="00F87B7A" w:rsidRDefault="005A735A" w:rsidP="005A735A">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t>Staff</w:t>
      </w:r>
      <w:r w:rsidRPr="00F87B7A">
        <w:rPr>
          <w:rFonts w:ascii="Calibri" w:eastAsia="Times New Roman" w:hAnsi="Calibri" w:cs="Calibri"/>
          <w:kern w:val="0"/>
          <w:lang w:eastAsia="en-GB"/>
          <w14:ligatures w14:val="none"/>
        </w:rPr>
        <w:t xml:space="preserve"> </w:t>
      </w:r>
      <w:r w:rsidR="0057013A" w:rsidRPr="00F87B7A">
        <w:rPr>
          <w:rFonts w:ascii="Calibri" w:eastAsia="Times New Roman" w:hAnsi="Calibri" w:cs="Calibri"/>
          <w:b/>
          <w:bCs/>
          <w:kern w:val="0"/>
          <w:lang w:eastAsia="en-GB"/>
          <w14:ligatures w14:val="none"/>
        </w:rPr>
        <w:t>Training</w:t>
      </w:r>
    </w:p>
    <w:p w14:paraId="74912067" w14:textId="77777777" w:rsidR="005A735A" w:rsidRPr="00F87B7A" w:rsidRDefault="0057013A" w:rsidP="005A735A">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 xml:space="preserve">All </w:t>
      </w:r>
      <w:r w:rsidR="005A735A" w:rsidRPr="00F87B7A">
        <w:rPr>
          <w:rFonts w:ascii="Calibri" w:eastAsia="Times New Roman" w:hAnsi="Calibri" w:cs="Calibri"/>
          <w:kern w:val="0"/>
          <w:lang w:eastAsia="en-GB"/>
          <w14:ligatures w14:val="none"/>
        </w:rPr>
        <w:t xml:space="preserve">Teachers and staff </w:t>
      </w:r>
      <w:r w:rsidRPr="00F87B7A">
        <w:rPr>
          <w:rFonts w:ascii="Calibri" w:eastAsia="Times New Roman" w:hAnsi="Calibri" w:cs="Calibri"/>
          <w:kern w:val="0"/>
          <w:lang w:eastAsia="en-GB"/>
          <w14:ligatures w14:val="none"/>
        </w:rPr>
        <w:t>will</w:t>
      </w:r>
      <w:r w:rsidR="005A735A" w:rsidRPr="00F87B7A">
        <w:rPr>
          <w:rFonts w:ascii="Calibri" w:eastAsia="Times New Roman" w:hAnsi="Calibri" w:cs="Calibri"/>
          <w:kern w:val="0"/>
          <w:lang w:eastAsia="en-GB"/>
          <w14:ligatures w14:val="none"/>
        </w:rPr>
        <w:t xml:space="preserve"> complete</w:t>
      </w:r>
    </w:p>
    <w:p w14:paraId="146DA09B" w14:textId="580696C1" w:rsidR="00880F5F" w:rsidRPr="00F87B7A" w:rsidRDefault="005A735A" w:rsidP="00880F5F">
      <w:pPr>
        <w:pStyle w:val="ListParagraph"/>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S</w:t>
      </w:r>
      <w:r w:rsidR="0057013A" w:rsidRPr="00F87B7A">
        <w:rPr>
          <w:rFonts w:ascii="Calibri" w:eastAsia="Times New Roman" w:hAnsi="Calibri" w:cs="Calibri"/>
          <w:kern w:val="0"/>
          <w:lang w:eastAsia="en-GB"/>
          <w14:ligatures w14:val="none"/>
        </w:rPr>
        <w:t>afeguarding training at induction</w:t>
      </w:r>
      <w:r w:rsidRPr="00F87B7A">
        <w:rPr>
          <w:rFonts w:ascii="Calibri" w:eastAsia="Times New Roman" w:hAnsi="Calibri" w:cs="Calibri"/>
          <w:kern w:val="0"/>
          <w:lang w:eastAsia="en-GB"/>
          <w14:ligatures w14:val="none"/>
        </w:rPr>
        <w:t>, and receive</w:t>
      </w:r>
      <w:r w:rsidR="0057013A" w:rsidRPr="00F87B7A">
        <w:rPr>
          <w:rFonts w:ascii="Calibri" w:eastAsia="Times New Roman" w:hAnsi="Calibri" w:cs="Calibri"/>
          <w:kern w:val="0"/>
          <w:lang w:eastAsia="en-GB"/>
          <w14:ligatures w14:val="none"/>
        </w:rPr>
        <w:t xml:space="preserve"> annual</w:t>
      </w:r>
      <w:r w:rsidRPr="00F87B7A">
        <w:rPr>
          <w:rFonts w:ascii="Calibri" w:eastAsia="Times New Roman" w:hAnsi="Calibri" w:cs="Calibri"/>
          <w:kern w:val="0"/>
          <w:lang w:eastAsia="en-GB"/>
          <w14:ligatures w14:val="none"/>
        </w:rPr>
        <w:t xml:space="preserve"> updates</w:t>
      </w:r>
    </w:p>
    <w:p w14:paraId="58B85DD0" w14:textId="77777777" w:rsidR="005A735A" w:rsidRPr="00F87B7A" w:rsidRDefault="005A735A" w:rsidP="005A735A">
      <w:pPr>
        <w:pStyle w:val="ListParagraph"/>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 xml:space="preserve"> Prevent awareness training </w:t>
      </w:r>
    </w:p>
    <w:p w14:paraId="620D9B09" w14:textId="5BADCAE8" w:rsidR="005A735A" w:rsidRPr="00F87B7A" w:rsidRDefault="005A735A" w:rsidP="005A735A">
      <w:pPr>
        <w:pStyle w:val="ListParagraph"/>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Lone Worker Training</w:t>
      </w:r>
    </w:p>
    <w:p w14:paraId="13FDF15B" w14:textId="6CACDA9B" w:rsidR="00880F5F" w:rsidRPr="00F87B7A" w:rsidRDefault="00880F5F" w:rsidP="005A735A">
      <w:pPr>
        <w:pStyle w:val="ListParagraph"/>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Attendance and Children Missing in Education</w:t>
      </w:r>
    </w:p>
    <w:p w14:paraId="79818303" w14:textId="77777777" w:rsidR="00880F5F" w:rsidRPr="00F87B7A" w:rsidRDefault="00880F5F" w:rsidP="00880F5F">
      <w:pPr>
        <w:pStyle w:val="ListParagraph"/>
        <w:spacing w:before="100" w:beforeAutospacing="1" w:after="100" w:afterAutospacing="1" w:line="240" w:lineRule="auto"/>
        <w:ind w:left="773"/>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Supply &amp; Demand records attendance. Absences are reported to commissioners, in line with the 2024 statutory guidance.</w:t>
      </w:r>
    </w:p>
    <w:p w14:paraId="670A38F4" w14:textId="77777777" w:rsidR="00EF0D12" w:rsidRPr="00F87B7A" w:rsidRDefault="0057013A" w:rsidP="00EF0D12">
      <w:pPr>
        <w:pStyle w:val="ListParagraph"/>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DSL and Deputy DSL will receive advanced safeguarding training every 2 years.</w:t>
      </w:r>
    </w:p>
    <w:p w14:paraId="0DEA4650" w14:textId="77777777" w:rsidR="00EF0D12" w:rsidRPr="00F87B7A" w:rsidRDefault="00EF0D12" w:rsidP="00EF0D12">
      <w:pPr>
        <w:pStyle w:val="ListParagraph"/>
        <w:spacing w:before="100" w:beforeAutospacing="1" w:after="100" w:afterAutospacing="1" w:line="240" w:lineRule="auto"/>
        <w:ind w:left="773"/>
        <w:rPr>
          <w:rFonts w:ascii="Calibri" w:eastAsia="Times New Roman" w:hAnsi="Calibri" w:cs="Calibri"/>
          <w:kern w:val="0"/>
          <w:lang w:eastAsia="en-GB"/>
          <w14:ligatures w14:val="none"/>
        </w:rPr>
      </w:pPr>
    </w:p>
    <w:p w14:paraId="55E0E66C" w14:textId="0E37CE19" w:rsidR="000D614E" w:rsidRPr="00F87B7A" w:rsidRDefault="000D614E" w:rsidP="00EF0D12">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b/>
          <w:bCs/>
          <w:kern w:val="0"/>
          <w:lang w:eastAsia="en-GB"/>
          <w14:ligatures w14:val="none"/>
        </w:rPr>
        <w:lastRenderedPageBreak/>
        <w:t>Lone Working</w:t>
      </w:r>
    </w:p>
    <w:p w14:paraId="2556B745" w14:textId="77777777" w:rsidR="00CB3E15" w:rsidRPr="00F87B7A" w:rsidRDefault="00CB3E15" w:rsidP="00CB3E15">
      <w:pPr>
        <w:numPr>
          <w:ilvl w:val="0"/>
          <w:numId w:val="14"/>
        </w:numPr>
        <w:contextualSpacing/>
        <w:rPr>
          <w:rFonts w:ascii="Calibri" w:eastAsia="Calibri" w:hAnsi="Calibri" w:cs="Calibri"/>
        </w:rPr>
      </w:pPr>
      <w:r w:rsidRPr="00F87B7A">
        <w:rPr>
          <w:rFonts w:ascii="Calibri" w:eastAsia="Calibri" w:hAnsi="Calibri" w:cs="Calibri"/>
        </w:rPr>
        <w:t xml:space="preserve">Staff should never enter a house alone to teach a child without the presence of parent/carer. </w:t>
      </w:r>
    </w:p>
    <w:p w14:paraId="0AC1A743" w14:textId="77777777" w:rsidR="00CB3E15" w:rsidRPr="00F87B7A" w:rsidRDefault="00CB3E15" w:rsidP="00CB3E15">
      <w:pPr>
        <w:numPr>
          <w:ilvl w:val="0"/>
          <w:numId w:val="14"/>
        </w:numPr>
        <w:contextualSpacing/>
        <w:rPr>
          <w:rFonts w:ascii="Calibri" w:eastAsia="Calibri" w:hAnsi="Calibri" w:cs="Calibri"/>
        </w:rPr>
      </w:pPr>
      <w:r w:rsidRPr="00F87B7A">
        <w:rPr>
          <w:rFonts w:ascii="Calibri" w:eastAsia="Calibri" w:hAnsi="Calibri" w:cs="Calibri"/>
        </w:rPr>
        <w:t xml:space="preserve">Staff should ensure that when lone working they have their work mobile switched on. </w:t>
      </w:r>
    </w:p>
    <w:p w14:paraId="423A7CF9" w14:textId="77777777" w:rsidR="00CB3E15" w:rsidRPr="00F87B7A" w:rsidRDefault="00CB3E15" w:rsidP="00CB3E15">
      <w:pPr>
        <w:numPr>
          <w:ilvl w:val="0"/>
          <w:numId w:val="14"/>
        </w:numPr>
        <w:contextualSpacing/>
        <w:rPr>
          <w:rFonts w:ascii="Calibri" w:eastAsia="Calibri" w:hAnsi="Calibri" w:cs="Calibri"/>
        </w:rPr>
      </w:pPr>
      <w:r w:rsidRPr="00F87B7A">
        <w:rPr>
          <w:rFonts w:ascii="Calibri" w:eastAsia="Calibri" w:hAnsi="Calibri" w:cs="Calibri"/>
        </w:rPr>
        <w:t>Staff should work in open areas of the home where the doors are left open.</w:t>
      </w:r>
    </w:p>
    <w:p w14:paraId="58D928CF" w14:textId="77777777" w:rsidR="00CB3E15" w:rsidRPr="00F87B7A" w:rsidRDefault="00CB3E15" w:rsidP="00CB3E15">
      <w:pPr>
        <w:numPr>
          <w:ilvl w:val="0"/>
          <w:numId w:val="14"/>
        </w:numPr>
        <w:contextualSpacing/>
        <w:rPr>
          <w:rFonts w:ascii="Calibri" w:eastAsia="Calibri" w:hAnsi="Calibri" w:cs="Calibri"/>
        </w:rPr>
      </w:pPr>
      <w:r w:rsidRPr="00F87B7A">
        <w:rPr>
          <w:rFonts w:ascii="Calibri" w:eastAsia="Calibri" w:hAnsi="Calibri" w:cs="Calibri"/>
        </w:rPr>
        <w:t xml:space="preserve">Teachers should wear clothing that is appropriate to their role, which is not seen as offensive, revealing or sexually provocative </w:t>
      </w:r>
    </w:p>
    <w:p w14:paraId="1DFF6A90" w14:textId="77777777" w:rsidR="00CB3E15" w:rsidRPr="00F87B7A" w:rsidRDefault="00CB3E15" w:rsidP="00CB3E15">
      <w:pPr>
        <w:numPr>
          <w:ilvl w:val="0"/>
          <w:numId w:val="14"/>
        </w:numPr>
        <w:contextualSpacing/>
        <w:rPr>
          <w:rFonts w:ascii="Calibri" w:eastAsia="Calibri" w:hAnsi="Calibri" w:cs="Calibri"/>
        </w:rPr>
      </w:pPr>
      <w:r w:rsidRPr="00F87B7A">
        <w:rPr>
          <w:rFonts w:ascii="Calibri" w:eastAsia="Calibri" w:hAnsi="Calibri" w:cs="Calibri"/>
        </w:rPr>
        <w:t xml:space="preserve"> Teachers should be vigilant in maintaining their privacy and mindful of the need to avoid placing themselves in a vulnerable situation </w:t>
      </w:r>
    </w:p>
    <w:p w14:paraId="6AA7D639" w14:textId="77777777" w:rsidR="00CB3E15" w:rsidRPr="00F87B7A" w:rsidRDefault="00CB3E15" w:rsidP="00CB3E15">
      <w:pPr>
        <w:numPr>
          <w:ilvl w:val="0"/>
          <w:numId w:val="14"/>
        </w:numPr>
        <w:contextualSpacing/>
        <w:rPr>
          <w:rFonts w:ascii="Calibri" w:eastAsia="Calibri" w:hAnsi="Calibri" w:cs="Calibri"/>
        </w:rPr>
      </w:pPr>
      <w:r w:rsidRPr="00F87B7A">
        <w:rPr>
          <w:rFonts w:ascii="Calibri" w:eastAsia="Calibri" w:hAnsi="Calibri" w:cs="Calibri"/>
        </w:rPr>
        <w:t xml:space="preserve"> Teachers should not administer medication </w:t>
      </w:r>
    </w:p>
    <w:p w14:paraId="43D24696" w14:textId="6504DB4C" w:rsidR="00CB3E15" w:rsidRPr="00F87B7A" w:rsidRDefault="00CB3E15" w:rsidP="00CB3E15">
      <w:pPr>
        <w:numPr>
          <w:ilvl w:val="0"/>
          <w:numId w:val="14"/>
        </w:numPr>
        <w:contextualSpacing/>
        <w:rPr>
          <w:rFonts w:ascii="Calibri" w:eastAsia="Calibri" w:hAnsi="Calibri" w:cs="Calibri"/>
        </w:rPr>
      </w:pPr>
      <w:r w:rsidRPr="00F87B7A">
        <w:rPr>
          <w:rFonts w:ascii="Calibri" w:eastAsia="Calibri" w:hAnsi="Calibri" w:cs="Calibri"/>
        </w:rPr>
        <w:t>Teachers should only deliver tuition if another adult is present and in the immediate vicinity you should leave the home immediately if you feel you have been left home alone with a child</w:t>
      </w:r>
    </w:p>
    <w:p w14:paraId="74EAC853" w14:textId="77777777" w:rsidR="00CB3E15" w:rsidRPr="00F87B7A" w:rsidRDefault="00CB3E15" w:rsidP="00CB3E15">
      <w:pPr>
        <w:numPr>
          <w:ilvl w:val="0"/>
          <w:numId w:val="15"/>
        </w:numPr>
        <w:contextualSpacing/>
        <w:rPr>
          <w:rFonts w:ascii="Calibri" w:eastAsia="Calibri" w:hAnsi="Calibri" w:cs="Calibri"/>
        </w:rPr>
      </w:pPr>
      <w:r w:rsidRPr="00F87B7A">
        <w:rPr>
          <w:rFonts w:ascii="Calibri" w:eastAsia="Calibri" w:hAnsi="Calibri" w:cs="Calibri"/>
        </w:rPr>
        <w:t>Personal mobile phone use should be avoided whilst teaching or in the presence of a pupil or their family members even though we urge you to leave your phone on</w:t>
      </w:r>
    </w:p>
    <w:p w14:paraId="6E13FE34" w14:textId="3FD3A870" w:rsidR="00CB3E15" w:rsidRPr="00F87B7A" w:rsidRDefault="00CB3E15" w:rsidP="00CB3E15">
      <w:pPr>
        <w:numPr>
          <w:ilvl w:val="0"/>
          <w:numId w:val="15"/>
        </w:numPr>
        <w:contextualSpacing/>
        <w:rPr>
          <w:rFonts w:ascii="Calibri" w:eastAsia="Calibri" w:hAnsi="Calibri" w:cs="Calibri"/>
        </w:rPr>
      </w:pPr>
      <w:r w:rsidRPr="00F87B7A">
        <w:rPr>
          <w:rFonts w:ascii="Calibri" w:eastAsia="Calibri" w:hAnsi="Calibri" w:cs="Calibri"/>
        </w:rPr>
        <w:t xml:space="preserve"> At any time, you feel unsafe, please make an excuse and leave immediately</w:t>
      </w:r>
    </w:p>
    <w:p w14:paraId="36833F4C" w14:textId="5B7442C7" w:rsidR="00CB3E15" w:rsidRPr="00F87B7A" w:rsidRDefault="00CB3E15" w:rsidP="00EF0D12">
      <w:pPr>
        <w:numPr>
          <w:ilvl w:val="0"/>
          <w:numId w:val="15"/>
        </w:numPr>
        <w:contextualSpacing/>
        <w:rPr>
          <w:rFonts w:ascii="Calibri" w:eastAsia="Calibri" w:hAnsi="Calibri" w:cs="Calibri"/>
        </w:rPr>
      </w:pPr>
      <w:r w:rsidRPr="00F87B7A">
        <w:rPr>
          <w:rFonts w:ascii="Calibri" w:eastAsia="Calibri" w:hAnsi="Calibri" w:cs="Calibri"/>
        </w:rPr>
        <w:t xml:space="preserve"> If another person in the home makes you feel uncomfortable, ask them to leave, or end the session </w:t>
      </w:r>
    </w:p>
    <w:p w14:paraId="64202A43" w14:textId="77777777" w:rsidR="00CB3E15" w:rsidRPr="00F87B7A" w:rsidRDefault="00CB3E15" w:rsidP="00CB3E15">
      <w:pPr>
        <w:numPr>
          <w:ilvl w:val="0"/>
          <w:numId w:val="15"/>
        </w:numPr>
        <w:contextualSpacing/>
        <w:rPr>
          <w:rFonts w:ascii="Calibri" w:eastAsia="Calibri" w:hAnsi="Calibri" w:cs="Calibri"/>
        </w:rPr>
      </w:pPr>
      <w:r w:rsidRPr="00F87B7A">
        <w:rPr>
          <w:rFonts w:ascii="Calibri" w:eastAsia="Calibri" w:hAnsi="Calibri" w:cs="Calibri"/>
        </w:rPr>
        <w:t>No lifts should be given to Pupils or Family members in your personal vehicle</w:t>
      </w:r>
    </w:p>
    <w:p w14:paraId="7F940ED7" w14:textId="0DCB5736" w:rsidR="00CB3E15" w:rsidRPr="00F87B7A" w:rsidRDefault="00CB3E15" w:rsidP="00CB3E15">
      <w:pPr>
        <w:numPr>
          <w:ilvl w:val="0"/>
          <w:numId w:val="15"/>
        </w:numPr>
        <w:contextualSpacing/>
        <w:rPr>
          <w:rFonts w:ascii="Calibri" w:eastAsia="Calibri" w:hAnsi="Calibri" w:cs="Calibri"/>
        </w:rPr>
      </w:pPr>
      <w:r w:rsidRPr="00F87B7A">
        <w:rPr>
          <w:rFonts w:ascii="Calibri" w:eastAsia="Calibri" w:hAnsi="Calibri" w:cs="Calibri"/>
        </w:rPr>
        <w:t>Report any risks, incidents or safeguarding concerns immediately to the DSL.</w:t>
      </w:r>
    </w:p>
    <w:p w14:paraId="311BF281" w14:textId="77777777" w:rsidR="00894467" w:rsidRPr="00F87B7A" w:rsidRDefault="00894467" w:rsidP="00894467">
      <w:pPr>
        <w:contextualSpacing/>
        <w:rPr>
          <w:rFonts w:ascii="Calibri" w:eastAsia="Calibri" w:hAnsi="Calibri" w:cs="Calibri"/>
        </w:rPr>
      </w:pPr>
    </w:p>
    <w:p w14:paraId="7833E67F" w14:textId="418E4DA2" w:rsidR="00894467" w:rsidRPr="00F87B7A" w:rsidRDefault="00894467" w:rsidP="00894467">
      <w:pPr>
        <w:contextualSpacing/>
        <w:rPr>
          <w:rFonts w:ascii="Calibri" w:eastAsia="Calibri" w:hAnsi="Calibri" w:cs="Calibri"/>
          <w:b/>
          <w:bCs/>
        </w:rPr>
      </w:pPr>
      <w:r w:rsidRPr="00F87B7A">
        <w:rPr>
          <w:rFonts w:ascii="Calibri" w:eastAsia="Calibri" w:hAnsi="Calibri" w:cs="Calibri"/>
          <w:b/>
          <w:bCs/>
        </w:rPr>
        <w:t xml:space="preserve">Online Safety </w:t>
      </w:r>
    </w:p>
    <w:p w14:paraId="759E2578" w14:textId="77777777" w:rsidR="00894467" w:rsidRPr="00F87B7A" w:rsidRDefault="00894467" w:rsidP="00894467">
      <w:pPr>
        <w:contextualSpacing/>
        <w:rPr>
          <w:rFonts w:ascii="Calibri" w:eastAsia="Calibri" w:hAnsi="Calibri" w:cs="Calibri"/>
          <w:b/>
          <w:bCs/>
        </w:rPr>
      </w:pPr>
    </w:p>
    <w:p w14:paraId="42C62FE5" w14:textId="71F41DAC" w:rsidR="00894467" w:rsidRPr="00F87B7A" w:rsidRDefault="00894467" w:rsidP="00894467">
      <w:pPr>
        <w:contextualSpacing/>
        <w:rPr>
          <w:rFonts w:ascii="Calibri" w:eastAsia="Calibri" w:hAnsi="Calibri" w:cs="Calibri"/>
        </w:rPr>
      </w:pPr>
      <w:r w:rsidRPr="00F87B7A">
        <w:rPr>
          <w:rFonts w:ascii="Calibri" w:eastAsia="Calibri" w:hAnsi="Calibri" w:cs="Calibri"/>
        </w:rPr>
        <w:t>Supply &amp; Demand Staff must:</w:t>
      </w:r>
    </w:p>
    <w:p w14:paraId="22F866D0" w14:textId="77777777" w:rsidR="00EF0D12" w:rsidRPr="00F87B7A" w:rsidRDefault="00894467" w:rsidP="00EF0D12">
      <w:pPr>
        <w:pStyle w:val="ListParagraph"/>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Use approved platforms (e.g. Zoom, MS Teams) with appropriate privacy settings.</w:t>
      </w:r>
    </w:p>
    <w:p w14:paraId="7E0881D2" w14:textId="77777777" w:rsidR="00EF0D12" w:rsidRPr="00F87B7A" w:rsidRDefault="00894467" w:rsidP="00EF0D12">
      <w:pPr>
        <w:pStyle w:val="ListParagraph"/>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Never initiate 1:1 online contact without prior approval and parental consent</w:t>
      </w:r>
    </w:p>
    <w:p w14:paraId="66B23FA7" w14:textId="77777777" w:rsidR="00EF0D12" w:rsidRPr="00F87B7A" w:rsidRDefault="00894467" w:rsidP="00EF0D12">
      <w:pPr>
        <w:pStyle w:val="ListParagraph"/>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 xml:space="preserve">Avoid private messaging </w:t>
      </w:r>
    </w:p>
    <w:p w14:paraId="065512DC" w14:textId="77777777" w:rsidR="00EF0D12" w:rsidRPr="00F87B7A" w:rsidRDefault="00894467" w:rsidP="00EF0D12">
      <w:pPr>
        <w:pStyle w:val="ListParagraph"/>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Dress and use an appropriate background during sessions.</w:t>
      </w:r>
    </w:p>
    <w:p w14:paraId="03675E89" w14:textId="77777777" w:rsidR="00EF0D12" w:rsidRPr="00F87B7A" w:rsidRDefault="00894467" w:rsidP="00EF0D12">
      <w:pPr>
        <w:pStyle w:val="ListParagraph"/>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Do not share any personal contact details</w:t>
      </w:r>
    </w:p>
    <w:p w14:paraId="2D5713AC" w14:textId="77777777" w:rsidR="00EF0D12" w:rsidRPr="00F87B7A" w:rsidRDefault="00894467" w:rsidP="00EF0D12">
      <w:pPr>
        <w:pStyle w:val="ListParagraph"/>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Do not record or share online sessions.</w:t>
      </w:r>
    </w:p>
    <w:p w14:paraId="7608E519" w14:textId="77777777" w:rsidR="00EF0D12" w:rsidRPr="00F87B7A" w:rsidRDefault="00894467" w:rsidP="00EF0D12">
      <w:pPr>
        <w:pStyle w:val="ListParagraph"/>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Devices must be secure with up-to-date virus protection</w:t>
      </w:r>
    </w:p>
    <w:p w14:paraId="0E0B4C3E" w14:textId="5A5B278B" w:rsidR="00894467" w:rsidRPr="00F87B7A" w:rsidRDefault="00894467" w:rsidP="00EF0D12">
      <w:pPr>
        <w:pStyle w:val="ListParagraph"/>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Report any concerns or breaches to the Designated Safeguarding Lead (DSL).</w:t>
      </w:r>
    </w:p>
    <w:p w14:paraId="57F8B517" w14:textId="10DF4762" w:rsidR="00894467" w:rsidRPr="00F87B7A" w:rsidRDefault="00894467" w:rsidP="00894467">
      <w:pPr>
        <w:spacing w:before="100" w:beforeAutospacing="1" w:after="100" w:afterAutospacing="1" w:line="240" w:lineRule="auto"/>
        <w:rPr>
          <w:rFonts w:ascii="Calibri" w:eastAsia="Times New Roman" w:hAnsi="Calibri" w:cs="Calibri"/>
          <w:b/>
          <w:bCs/>
          <w:kern w:val="0"/>
          <w:lang w:eastAsia="en-GB"/>
          <w14:ligatures w14:val="none"/>
        </w:rPr>
      </w:pPr>
      <w:r w:rsidRPr="00F87B7A">
        <w:rPr>
          <w:rFonts w:ascii="Calibri" w:eastAsia="Times New Roman" w:hAnsi="Calibri" w:cs="Calibri"/>
          <w:b/>
          <w:bCs/>
          <w:kern w:val="0"/>
          <w:lang w:eastAsia="en-GB"/>
          <w14:ligatures w14:val="none"/>
        </w:rPr>
        <w:t>Staff Code of Conduct</w:t>
      </w:r>
    </w:p>
    <w:p w14:paraId="16C74BE9" w14:textId="109D7233" w:rsidR="00894467" w:rsidRPr="00F87B7A" w:rsidRDefault="00894467" w:rsidP="00894467">
      <w:p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All Staff must follow Supply &amp; Demand’s Code of Conduct</w:t>
      </w:r>
      <w:r w:rsidR="00263F74" w:rsidRPr="00F87B7A">
        <w:rPr>
          <w:rFonts w:ascii="Calibri" w:eastAsia="Times New Roman" w:hAnsi="Calibri" w:cs="Calibri"/>
          <w:kern w:val="0"/>
          <w:lang w:eastAsia="en-GB"/>
          <w14:ligatures w14:val="none"/>
        </w:rPr>
        <w:t>, including</w:t>
      </w:r>
    </w:p>
    <w:p w14:paraId="4FC1D595" w14:textId="41203CB3" w:rsidR="00263F74" w:rsidRPr="00F87B7A" w:rsidRDefault="00263F74" w:rsidP="00263F74">
      <w:pPr>
        <w:pStyle w:val="ListParagraph"/>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Integrity, honesty, and truthfulness in their professional duties</w:t>
      </w:r>
    </w:p>
    <w:p w14:paraId="108C595F" w14:textId="0D9229FB" w:rsidR="00263F74" w:rsidRPr="00F87B7A" w:rsidRDefault="00263F74" w:rsidP="00263F74">
      <w:pPr>
        <w:pStyle w:val="ListParagraph"/>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Always maintaining professional boundaries</w:t>
      </w:r>
    </w:p>
    <w:p w14:paraId="1C9C1753" w14:textId="24BB061B" w:rsidR="00263F74" w:rsidRPr="00F87B7A" w:rsidRDefault="00263F74" w:rsidP="00263F74">
      <w:pPr>
        <w:pStyle w:val="ListParagraph"/>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Treating all learners with respect</w:t>
      </w:r>
    </w:p>
    <w:p w14:paraId="551F8966" w14:textId="3BA12346" w:rsidR="00263F74" w:rsidRPr="00F87B7A" w:rsidRDefault="00263F74" w:rsidP="00263F74">
      <w:pPr>
        <w:pStyle w:val="ListParagraph"/>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Protect learner</w:t>
      </w:r>
      <w:r w:rsidR="008F101E" w:rsidRPr="00F87B7A">
        <w:rPr>
          <w:rFonts w:ascii="Calibri" w:eastAsia="Times New Roman" w:hAnsi="Calibri" w:cs="Calibri"/>
          <w:kern w:val="0"/>
          <w:lang w:eastAsia="en-GB"/>
          <w14:ligatures w14:val="none"/>
        </w:rPr>
        <w:t>’</w:t>
      </w:r>
      <w:r w:rsidRPr="00F87B7A">
        <w:rPr>
          <w:rFonts w:ascii="Calibri" w:eastAsia="Times New Roman" w:hAnsi="Calibri" w:cs="Calibri"/>
          <w:kern w:val="0"/>
          <w:lang w:eastAsia="en-GB"/>
          <w14:ligatures w14:val="none"/>
        </w:rPr>
        <w:t>s information and maintain confidentiality, sharing information on when legally required or for professional reasons.</w:t>
      </w:r>
    </w:p>
    <w:p w14:paraId="16EE1AB3" w14:textId="1427C1A4" w:rsidR="00263F74" w:rsidRPr="00F87B7A" w:rsidRDefault="00263F74" w:rsidP="00263F74">
      <w:pPr>
        <w:pStyle w:val="ListParagraph"/>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Maintaining their subject knowledge and skills to meet the needs of all learners.</w:t>
      </w:r>
    </w:p>
    <w:p w14:paraId="603E88AD" w14:textId="66440626" w:rsidR="003A0498" w:rsidRPr="00F87B7A" w:rsidRDefault="003A0498" w:rsidP="00263F74">
      <w:pPr>
        <w:pStyle w:val="ListParagraph"/>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Never be under the influence of alcohol or substances when working</w:t>
      </w:r>
    </w:p>
    <w:p w14:paraId="33209529" w14:textId="0FDCA208" w:rsidR="003A0498" w:rsidRPr="00F87B7A" w:rsidRDefault="003A0498" w:rsidP="00263F74">
      <w:pPr>
        <w:pStyle w:val="ListParagraph"/>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 xml:space="preserve">Never be alone with a pupil </w:t>
      </w:r>
    </w:p>
    <w:p w14:paraId="73611729" w14:textId="68CE811C" w:rsidR="003A0498" w:rsidRPr="00F87B7A" w:rsidRDefault="003A0498" w:rsidP="00263F74">
      <w:pPr>
        <w:pStyle w:val="ListParagraph"/>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Do not share personal contact information or social media</w:t>
      </w:r>
    </w:p>
    <w:p w14:paraId="7E4E70AC" w14:textId="22E2B333" w:rsidR="00880F5F" w:rsidRPr="00F87B7A" w:rsidRDefault="003A0498" w:rsidP="00993112">
      <w:pPr>
        <w:pStyle w:val="ListParagraph"/>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Follow safeguarding procedure in the event of any concern or disclosu</w:t>
      </w:r>
      <w:r w:rsidR="00993112" w:rsidRPr="00F87B7A">
        <w:rPr>
          <w:rFonts w:ascii="Calibri" w:eastAsia="Times New Roman" w:hAnsi="Calibri" w:cs="Calibri"/>
          <w:kern w:val="0"/>
          <w:lang w:eastAsia="en-GB"/>
          <w14:ligatures w14:val="none"/>
        </w:rPr>
        <w:t>re</w:t>
      </w:r>
    </w:p>
    <w:p w14:paraId="2D5DA18D" w14:textId="48B242E2" w:rsidR="00880F5F" w:rsidRPr="00F87B7A" w:rsidRDefault="00880F5F" w:rsidP="00880F5F">
      <w:pPr>
        <w:spacing w:before="100" w:beforeAutospacing="1" w:after="100" w:afterAutospacing="1" w:line="240" w:lineRule="auto"/>
        <w:rPr>
          <w:rFonts w:ascii="Calibri" w:eastAsia="Times New Roman" w:hAnsi="Calibri" w:cs="Calibri"/>
          <w:b/>
          <w:bCs/>
          <w:kern w:val="0"/>
          <w:lang w:eastAsia="en-GB"/>
          <w14:ligatures w14:val="none"/>
        </w:rPr>
      </w:pPr>
      <w:r w:rsidRPr="00F87B7A">
        <w:rPr>
          <w:rFonts w:ascii="Calibri" w:eastAsia="Times New Roman" w:hAnsi="Calibri" w:cs="Calibri"/>
          <w:b/>
          <w:bCs/>
          <w:kern w:val="0"/>
          <w:lang w:eastAsia="en-GB"/>
          <w14:ligatures w14:val="none"/>
        </w:rPr>
        <w:lastRenderedPageBreak/>
        <w:t xml:space="preserve"> Data Protection and R</w:t>
      </w:r>
      <w:r w:rsidR="00D57A2A" w:rsidRPr="00F87B7A">
        <w:rPr>
          <w:rFonts w:ascii="Calibri" w:eastAsia="Times New Roman" w:hAnsi="Calibri" w:cs="Calibri"/>
          <w:b/>
          <w:bCs/>
          <w:kern w:val="0"/>
          <w:lang w:eastAsia="en-GB"/>
          <w14:ligatures w14:val="none"/>
        </w:rPr>
        <w:t>ec</w:t>
      </w:r>
      <w:r w:rsidRPr="00F87B7A">
        <w:rPr>
          <w:rFonts w:ascii="Calibri" w:eastAsia="Times New Roman" w:hAnsi="Calibri" w:cs="Calibri"/>
          <w:b/>
          <w:bCs/>
          <w:kern w:val="0"/>
          <w:lang w:eastAsia="en-GB"/>
          <w14:ligatures w14:val="none"/>
        </w:rPr>
        <w:t>ord Keeping</w:t>
      </w:r>
    </w:p>
    <w:p w14:paraId="7C5DECA3" w14:textId="77777777" w:rsidR="00D57A2A" w:rsidRPr="00F87B7A" w:rsidRDefault="00D57A2A" w:rsidP="00D57A2A">
      <w:pPr>
        <w:pStyle w:val="ListParagraph"/>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All records are kept securely in accordance with the Data Protection Act 2018 and GDPR UK</w:t>
      </w:r>
    </w:p>
    <w:p w14:paraId="7C0B736A" w14:textId="0254701E" w:rsidR="00880F5F" w:rsidRDefault="00880F5F" w:rsidP="00D57A2A">
      <w:pPr>
        <w:pStyle w:val="ListParagraph"/>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F87B7A">
        <w:rPr>
          <w:rFonts w:ascii="Calibri" w:eastAsia="Times New Roman" w:hAnsi="Calibri" w:cs="Calibri"/>
          <w:kern w:val="0"/>
          <w:lang w:eastAsia="en-GB"/>
          <w14:ligatures w14:val="none"/>
        </w:rPr>
        <w:t>All safeguarding concerns, disclosures, and referrals will be recorded clearly and kept securely.</w:t>
      </w:r>
      <w:r w:rsidR="00D57A2A" w:rsidRPr="00F87B7A">
        <w:rPr>
          <w:rFonts w:ascii="Calibri" w:eastAsia="Times New Roman" w:hAnsi="Calibri" w:cs="Calibri"/>
          <w:kern w:val="0"/>
          <w:lang w:eastAsia="en-GB"/>
          <w14:ligatures w14:val="none"/>
        </w:rPr>
        <w:t xml:space="preserve"> Information will only be shared with those who need to know.</w:t>
      </w:r>
    </w:p>
    <w:p w14:paraId="4030305F" w14:textId="77777777" w:rsidR="00AE0823" w:rsidRPr="00AE0823" w:rsidRDefault="00AE0823" w:rsidP="00AE0823">
      <w:pPr>
        <w:spacing w:after="0" w:line="240" w:lineRule="auto"/>
        <w:rPr>
          <w:rFonts w:ascii="Calibri" w:eastAsia="Times New Roman" w:hAnsi="Calibri" w:cs="Calibri"/>
          <w:b/>
          <w:bCs/>
          <w:kern w:val="0"/>
          <w:sz w:val="24"/>
          <w:szCs w:val="24"/>
          <w:lang w:eastAsia="en-GB"/>
          <w14:ligatures w14:val="none"/>
        </w:rPr>
      </w:pPr>
      <w:r w:rsidRPr="00AE0823">
        <w:rPr>
          <w:rFonts w:ascii="Calibri" w:eastAsia="Times New Roman" w:hAnsi="Calibri" w:cs="Calibri"/>
          <w:b/>
          <w:bCs/>
          <w:kern w:val="0"/>
          <w:sz w:val="24"/>
          <w:szCs w:val="24"/>
          <w:lang w:eastAsia="en-GB"/>
          <w14:ligatures w14:val="none"/>
        </w:rPr>
        <w:t>Contact</w:t>
      </w:r>
    </w:p>
    <w:p w14:paraId="13BC7A24" w14:textId="3BBF81CE" w:rsidR="00AE0823" w:rsidRPr="00AE0823" w:rsidRDefault="00AE0823" w:rsidP="00AE0823">
      <w:pPr>
        <w:spacing w:after="0" w:line="240" w:lineRule="auto"/>
        <w:rPr>
          <w:rFonts w:ascii="Calibri" w:eastAsia="Times New Roman" w:hAnsi="Calibri" w:cs="Calibri"/>
          <w:kern w:val="0"/>
          <w:lang w:eastAsia="en-GB"/>
          <w14:ligatures w14:val="none"/>
        </w:rPr>
      </w:pPr>
      <w:hyperlink r:id="rId10" w:history="1">
        <w:r w:rsidRPr="00E90EC7">
          <w:rPr>
            <w:rStyle w:val="Hyperlink"/>
            <w:rFonts w:ascii="Calibri" w:eastAsia="Times New Roman" w:hAnsi="Calibri" w:cs="Calibri"/>
            <w:kern w:val="0"/>
            <w:lang w:eastAsia="en-GB"/>
            <w14:ligatures w14:val="none"/>
          </w:rPr>
          <w:t>info@supply-demand.co.uk</w:t>
        </w:r>
      </w:hyperlink>
    </w:p>
    <w:p w14:paraId="40A67173" w14:textId="77777777" w:rsidR="00AE0823" w:rsidRPr="00AE0823" w:rsidRDefault="00AE0823" w:rsidP="00AE0823">
      <w:pPr>
        <w:spacing w:after="0" w:line="240" w:lineRule="auto"/>
        <w:rPr>
          <w:rFonts w:ascii="Calibri" w:eastAsia="Times New Roman" w:hAnsi="Calibri" w:cs="Calibri"/>
          <w:kern w:val="0"/>
          <w:lang w:eastAsia="en-GB"/>
          <w14:ligatures w14:val="none"/>
        </w:rPr>
      </w:pPr>
      <w:r w:rsidRPr="00AE0823">
        <w:rPr>
          <w:rFonts w:ascii="Calibri" w:eastAsia="Times New Roman" w:hAnsi="Calibri" w:cs="Calibri"/>
          <w:kern w:val="0"/>
          <w:lang w:eastAsia="en-GB"/>
          <w14:ligatures w14:val="none"/>
        </w:rPr>
        <w:t>Tel: 020 8466 7946</w:t>
      </w:r>
    </w:p>
    <w:p w14:paraId="4C5B0F5C" w14:textId="77777777" w:rsidR="00AE0823" w:rsidRPr="00AE0823" w:rsidRDefault="00AE0823" w:rsidP="00AE0823">
      <w:pPr>
        <w:spacing w:after="0" w:line="240" w:lineRule="auto"/>
        <w:rPr>
          <w:rFonts w:ascii="Calibri" w:eastAsia="Times New Roman" w:hAnsi="Calibri" w:cs="Calibri"/>
          <w:kern w:val="0"/>
          <w:lang w:eastAsia="en-GB"/>
          <w14:ligatures w14:val="none"/>
        </w:rPr>
      </w:pPr>
      <w:r w:rsidRPr="00AE0823">
        <w:rPr>
          <w:rFonts w:ascii="Calibri" w:eastAsia="Times New Roman" w:hAnsi="Calibri" w:cs="Calibri"/>
          <w:kern w:val="0"/>
          <w:lang w:eastAsia="en-GB"/>
          <w14:ligatures w14:val="none"/>
        </w:rPr>
        <w:t>Office 5 Willow Walk Business Centre, Willow Walk, Orpington BR6 7AA</w:t>
      </w:r>
    </w:p>
    <w:p w14:paraId="5E579780" w14:textId="71170E49" w:rsidR="00880F5F" w:rsidRPr="00F87B7A" w:rsidRDefault="00880F5F" w:rsidP="00D57A2A">
      <w:pPr>
        <w:spacing w:before="100" w:beforeAutospacing="1" w:after="100" w:afterAutospacing="1" w:line="240" w:lineRule="auto"/>
        <w:ind w:left="360"/>
        <w:rPr>
          <w:rFonts w:ascii="Calibri" w:eastAsia="Times New Roman" w:hAnsi="Calibri" w:cs="Calibri"/>
          <w:kern w:val="0"/>
          <w:lang w:eastAsia="en-GB"/>
          <w14:ligatures w14:val="none"/>
        </w:rPr>
      </w:pPr>
    </w:p>
    <w:p w14:paraId="6F0C4AB0" w14:textId="615BFC37" w:rsidR="0057013A" w:rsidRPr="00F87B7A" w:rsidRDefault="0057013A" w:rsidP="00CB3E15">
      <w:pPr>
        <w:spacing w:before="100" w:beforeAutospacing="1" w:after="100" w:afterAutospacing="1" w:line="240" w:lineRule="auto"/>
        <w:ind w:left="720"/>
        <w:rPr>
          <w:rFonts w:ascii="Calibri" w:eastAsia="Times New Roman" w:hAnsi="Calibri" w:cs="Calibri"/>
          <w:kern w:val="0"/>
          <w:lang w:eastAsia="en-GB"/>
          <w14:ligatures w14:val="none"/>
        </w:rPr>
      </w:pPr>
    </w:p>
    <w:p w14:paraId="459A3614" w14:textId="076A5BA7" w:rsidR="0057013A" w:rsidRPr="00F87B7A" w:rsidRDefault="0057013A" w:rsidP="0057013A">
      <w:pPr>
        <w:spacing w:before="100" w:beforeAutospacing="1" w:after="100" w:afterAutospacing="1" w:line="240" w:lineRule="auto"/>
        <w:outlineLvl w:val="1"/>
        <w:rPr>
          <w:rFonts w:ascii="Calibri" w:eastAsia="Times New Roman" w:hAnsi="Calibri" w:cs="Calibri"/>
          <w:b/>
          <w:bCs/>
          <w:kern w:val="0"/>
          <w:lang w:eastAsia="en-GB"/>
          <w14:ligatures w14:val="none"/>
        </w:rPr>
      </w:pPr>
    </w:p>
    <w:p w14:paraId="2148D428" w14:textId="77777777" w:rsidR="008D2B20" w:rsidRPr="00F87B7A" w:rsidRDefault="008D2B20">
      <w:pPr>
        <w:rPr>
          <w:rFonts w:ascii="Calibri" w:hAnsi="Calibri" w:cs="Calibri"/>
        </w:rPr>
      </w:pPr>
    </w:p>
    <w:sectPr w:rsidR="008D2B20" w:rsidRPr="00F87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51E"/>
    <w:multiLevelType w:val="multilevel"/>
    <w:tmpl w:val="F314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01602"/>
    <w:multiLevelType w:val="multilevel"/>
    <w:tmpl w:val="E5F4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81DCF"/>
    <w:multiLevelType w:val="multilevel"/>
    <w:tmpl w:val="A982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4721A"/>
    <w:multiLevelType w:val="multilevel"/>
    <w:tmpl w:val="56B8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A6BE3"/>
    <w:multiLevelType w:val="hybridMultilevel"/>
    <w:tmpl w:val="6340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36B48"/>
    <w:multiLevelType w:val="multilevel"/>
    <w:tmpl w:val="F548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01D96"/>
    <w:multiLevelType w:val="hybridMultilevel"/>
    <w:tmpl w:val="5838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40657"/>
    <w:multiLevelType w:val="multilevel"/>
    <w:tmpl w:val="D588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37D0A"/>
    <w:multiLevelType w:val="multilevel"/>
    <w:tmpl w:val="55540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B7A65"/>
    <w:multiLevelType w:val="multilevel"/>
    <w:tmpl w:val="8824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55E20"/>
    <w:multiLevelType w:val="hybridMultilevel"/>
    <w:tmpl w:val="F2309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05AAE"/>
    <w:multiLevelType w:val="multilevel"/>
    <w:tmpl w:val="1C62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503D75"/>
    <w:multiLevelType w:val="multilevel"/>
    <w:tmpl w:val="674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73227"/>
    <w:multiLevelType w:val="hybridMultilevel"/>
    <w:tmpl w:val="62D4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7C207E"/>
    <w:multiLevelType w:val="multilevel"/>
    <w:tmpl w:val="5A30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91333"/>
    <w:multiLevelType w:val="hybridMultilevel"/>
    <w:tmpl w:val="8EE6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07C1D"/>
    <w:multiLevelType w:val="multilevel"/>
    <w:tmpl w:val="6F1A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3D4D5E"/>
    <w:multiLevelType w:val="multilevel"/>
    <w:tmpl w:val="C6D6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6E51DD"/>
    <w:multiLevelType w:val="hybridMultilevel"/>
    <w:tmpl w:val="E95E4BD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16cid:durableId="1274247710">
    <w:abstractNumId w:val="12"/>
  </w:num>
  <w:num w:numId="2" w16cid:durableId="414909688">
    <w:abstractNumId w:val="5"/>
  </w:num>
  <w:num w:numId="3" w16cid:durableId="1519388720">
    <w:abstractNumId w:val="11"/>
  </w:num>
  <w:num w:numId="4" w16cid:durableId="1471706751">
    <w:abstractNumId w:val="8"/>
  </w:num>
  <w:num w:numId="5" w16cid:durableId="406269677">
    <w:abstractNumId w:val="7"/>
  </w:num>
  <w:num w:numId="6" w16cid:durableId="573705365">
    <w:abstractNumId w:val="1"/>
  </w:num>
  <w:num w:numId="7" w16cid:durableId="1615945006">
    <w:abstractNumId w:val="16"/>
  </w:num>
  <w:num w:numId="8" w16cid:durableId="1483039275">
    <w:abstractNumId w:val="0"/>
  </w:num>
  <w:num w:numId="9" w16cid:durableId="1285039176">
    <w:abstractNumId w:val="14"/>
  </w:num>
  <w:num w:numId="10" w16cid:durableId="18623249">
    <w:abstractNumId w:val="2"/>
  </w:num>
  <w:num w:numId="11" w16cid:durableId="2020114207">
    <w:abstractNumId w:val="17"/>
  </w:num>
  <w:num w:numId="12" w16cid:durableId="414210778">
    <w:abstractNumId w:val="3"/>
  </w:num>
  <w:num w:numId="13" w16cid:durableId="310715733">
    <w:abstractNumId w:val="18"/>
  </w:num>
  <w:num w:numId="14" w16cid:durableId="2059625786">
    <w:abstractNumId w:val="6"/>
  </w:num>
  <w:num w:numId="15" w16cid:durableId="798189373">
    <w:abstractNumId w:val="10"/>
  </w:num>
  <w:num w:numId="16" w16cid:durableId="1065908088">
    <w:abstractNumId w:val="9"/>
  </w:num>
  <w:num w:numId="17" w16cid:durableId="685526213">
    <w:abstractNumId w:val="15"/>
  </w:num>
  <w:num w:numId="18" w16cid:durableId="1178620737">
    <w:abstractNumId w:val="4"/>
  </w:num>
  <w:num w:numId="19" w16cid:durableId="1507135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3A"/>
    <w:rsid w:val="000D614E"/>
    <w:rsid w:val="000E14B8"/>
    <w:rsid w:val="00127A6D"/>
    <w:rsid w:val="00144AE7"/>
    <w:rsid w:val="00190BE5"/>
    <w:rsid w:val="00263F74"/>
    <w:rsid w:val="00284CB8"/>
    <w:rsid w:val="002A46DF"/>
    <w:rsid w:val="003A0498"/>
    <w:rsid w:val="00406554"/>
    <w:rsid w:val="0057013A"/>
    <w:rsid w:val="005901AE"/>
    <w:rsid w:val="005A2275"/>
    <w:rsid w:val="005A735A"/>
    <w:rsid w:val="00773157"/>
    <w:rsid w:val="007C394B"/>
    <w:rsid w:val="00880F5F"/>
    <w:rsid w:val="00894467"/>
    <w:rsid w:val="008D2B20"/>
    <w:rsid w:val="008F101E"/>
    <w:rsid w:val="00932D9B"/>
    <w:rsid w:val="00993112"/>
    <w:rsid w:val="009A2DCB"/>
    <w:rsid w:val="00A42FEC"/>
    <w:rsid w:val="00A55EEA"/>
    <w:rsid w:val="00A9692D"/>
    <w:rsid w:val="00AE0823"/>
    <w:rsid w:val="00B85A7E"/>
    <w:rsid w:val="00CB3E15"/>
    <w:rsid w:val="00D57A2A"/>
    <w:rsid w:val="00DF5B3E"/>
    <w:rsid w:val="00EF0D12"/>
    <w:rsid w:val="00F87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7722"/>
  <w15:chartTrackingRefBased/>
  <w15:docId w15:val="{A72EE637-AD58-44AC-A5A1-E15735AC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13A"/>
    <w:rPr>
      <w:rFonts w:eastAsiaTheme="majorEastAsia" w:cstheme="majorBidi"/>
      <w:color w:val="272727" w:themeColor="text1" w:themeTint="D8"/>
    </w:rPr>
  </w:style>
  <w:style w:type="paragraph" w:styleId="Title">
    <w:name w:val="Title"/>
    <w:basedOn w:val="Normal"/>
    <w:next w:val="Normal"/>
    <w:link w:val="TitleChar"/>
    <w:uiPriority w:val="10"/>
    <w:qFormat/>
    <w:rsid w:val="00570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13A"/>
    <w:pPr>
      <w:spacing w:before="160"/>
      <w:jc w:val="center"/>
    </w:pPr>
    <w:rPr>
      <w:i/>
      <w:iCs/>
      <w:color w:val="404040" w:themeColor="text1" w:themeTint="BF"/>
    </w:rPr>
  </w:style>
  <w:style w:type="character" w:customStyle="1" w:styleId="QuoteChar">
    <w:name w:val="Quote Char"/>
    <w:basedOn w:val="DefaultParagraphFont"/>
    <w:link w:val="Quote"/>
    <w:uiPriority w:val="29"/>
    <w:rsid w:val="0057013A"/>
    <w:rPr>
      <w:i/>
      <w:iCs/>
      <w:color w:val="404040" w:themeColor="text1" w:themeTint="BF"/>
    </w:rPr>
  </w:style>
  <w:style w:type="paragraph" w:styleId="ListParagraph">
    <w:name w:val="List Paragraph"/>
    <w:basedOn w:val="Normal"/>
    <w:uiPriority w:val="34"/>
    <w:qFormat/>
    <w:rsid w:val="0057013A"/>
    <w:pPr>
      <w:ind w:left="720"/>
      <w:contextualSpacing/>
    </w:pPr>
  </w:style>
  <w:style w:type="character" w:styleId="IntenseEmphasis">
    <w:name w:val="Intense Emphasis"/>
    <w:basedOn w:val="DefaultParagraphFont"/>
    <w:uiPriority w:val="21"/>
    <w:qFormat/>
    <w:rsid w:val="0057013A"/>
    <w:rPr>
      <w:i/>
      <w:iCs/>
      <w:color w:val="0F4761" w:themeColor="accent1" w:themeShade="BF"/>
    </w:rPr>
  </w:style>
  <w:style w:type="paragraph" w:styleId="IntenseQuote">
    <w:name w:val="Intense Quote"/>
    <w:basedOn w:val="Normal"/>
    <w:next w:val="Normal"/>
    <w:link w:val="IntenseQuoteChar"/>
    <w:uiPriority w:val="30"/>
    <w:qFormat/>
    <w:rsid w:val="00570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13A"/>
    <w:rPr>
      <w:i/>
      <w:iCs/>
      <w:color w:val="0F4761" w:themeColor="accent1" w:themeShade="BF"/>
    </w:rPr>
  </w:style>
  <w:style w:type="character" w:styleId="IntenseReference">
    <w:name w:val="Intense Reference"/>
    <w:basedOn w:val="DefaultParagraphFont"/>
    <w:uiPriority w:val="32"/>
    <w:qFormat/>
    <w:rsid w:val="0057013A"/>
    <w:rPr>
      <w:b/>
      <w:bCs/>
      <w:smallCaps/>
      <w:color w:val="0F4761" w:themeColor="accent1" w:themeShade="BF"/>
      <w:spacing w:val="5"/>
    </w:rPr>
  </w:style>
  <w:style w:type="character" w:styleId="Hyperlink">
    <w:name w:val="Hyperlink"/>
    <w:basedOn w:val="DefaultParagraphFont"/>
    <w:uiPriority w:val="99"/>
    <w:unhideWhenUsed/>
    <w:rsid w:val="002A46DF"/>
    <w:rPr>
      <w:color w:val="467886" w:themeColor="hyperlink"/>
      <w:u w:val="single"/>
    </w:rPr>
  </w:style>
  <w:style w:type="character" w:styleId="UnresolvedMention">
    <w:name w:val="Unresolved Mention"/>
    <w:basedOn w:val="DefaultParagraphFont"/>
    <w:uiPriority w:val="99"/>
    <w:semiHidden/>
    <w:unhideWhenUsed/>
    <w:rsid w:val="002A4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supply-demand.co.uk" TargetMode="External"/><Relationship Id="rId4" Type="http://schemas.openxmlformats.org/officeDocument/2006/relationships/numbering" Target="numbering.xml"/><Relationship Id="rId9" Type="http://schemas.openxmlformats.org/officeDocument/2006/relationships/hyperlink" Target="mailto:jordan@supply-dem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320C8D98C6324AB0133CA8C7B608A3" ma:contentTypeVersion="16" ma:contentTypeDescription="Create a new document." ma:contentTypeScope="" ma:versionID="38b074c0b20f638947623478eda31be3">
  <xsd:schema xmlns:xsd="http://www.w3.org/2001/XMLSchema" xmlns:xs="http://www.w3.org/2001/XMLSchema" xmlns:p="http://schemas.microsoft.com/office/2006/metadata/properties" xmlns:ns2="81a2d231-035b-46c1-ba6c-0340167c3ad6" xmlns:ns3="ed39b0e8-62ee-4a4e-bb93-fc02b14a4b6e" targetNamespace="http://schemas.microsoft.com/office/2006/metadata/properties" ma:root="true" ma:fieldsID="1ad35b6371568f77a80c4d799f3fc8b0" ns2:_="" ns3:_="">
    <xsd:import namespace="81a2d231-035b-46c1-ba6c-0340167c3ad6"/>
    <xsd:import namespace="ed39b0e8-62ee-4a4e-bb93-fc02b14a4b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2d231-035b-46c1-ba6c-0340167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231955-f22e-42ad-ac7e-f033fc399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9b0e8-62ee-4a4e-bb93-fc02b14a4b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cdc0bd-6e1f-4e32-9926-a382d06b509a}" ma:internalName="TaxCatchAll" ma:showField="CatchAllData" ma:web="ed39b0e8-62ee-4a4e-bb93-fc02b14a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39b0e8-62ee-4a4e-bb93-fc02b14a4b6e" xsi:nil="true"/>
    <lcf76f155ced4ddcb4097134ff3c332f xmlns="81a2d231-035b-46c1-ba6c-0340167c3a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A57329-A577-41B3-B2F0-EEDF16556BF5}">
  <ds:schemaRefs>
    <ds:schemaRef ds:uri="http://schemas.microsoft.com/sharepoint/v3/contenttype/forms"/>
  </ds:schemaRefs>
</ds:datastoreItem>
</file>

<file path=customXml/itemProps2.xml><?xml version="1.0" encoding="utf-8"?>
<ds:datastoreItem xmlns:ds="http://schemas.openxmlformats.org/officeDocument/2006/customXml" ds:itemID="{18BAC6EE-C065-4E3D-8127-8C2628D5D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2d231-035b-46c1-ba6c-0340167c3ad6"/>
    <ds:schemaRef ds:uri="ed39b0e8-62ee-4a4e-bb93-fc02b14a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AFF98-F3F4-41AC-A17D-990DFAADC6C4}">
  <ds:schemaRefs>
    <ds:schemaRef ds:uri="http://schemas.microsoft.com/office/2006/metadata/properties"/>
    <ds:schemaRef ds:uri="http://schemas.microsoft.com/office/infopath/2007/PartnerControls"/>
    <ds:schemaRef ds:uri="ed39b0e8-62ee-4a4e-bb93-fc02b14a4b6e"/>
    <ds:schemaRef ds:uri="81a2d231-035b-46c1-ba6c-0340167c3ad6"/>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Newland</dc:creator>
  <cp:keywords/>
  <dc:description/>
  <cp:lastModifiedBy>Kay Newland</cp:lastModifiedBy>
  <cp:revision>6</cp:revision>
  <dcterms:created xsi:type="dcterms:W3CDTF">2025-10-02T15:05:00Z</dcterms:created>
  <dcterms:modified xsi:type="dcterms:W3CDTF">2025-10-10T17:37:00Z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0x0101004E320C8D98C6324AB0133CA8C7B608A3</vt:lpwstr>
  </property>
  <property fmtid="{D5CDD505-2E9C-101B-9397-08002B2CF9AE}" pid="3" name="MediaServiceImageTags">
    <vt:lpwstr/>
  </property>
</Properties>
</file>